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393A9" w14:textId="5C2C3E1F" w:rsidR="00226FB0" w:rsidRPr="00B62424"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0546B3" w:rsidRPr="00B62424">
        <w:rPr>
          <w:rFonts w:asciiTheme="minorHAnsi" w:hAnsiTheme="minorHAnsi" w:cstheme="minorHAnsi"/>
          <w:b/>
          <w:bCs/>
          <w:sz w:val="20"/>
          <w:szCs w:val="20"/>
        </w:rPr>
        <w:t>ΒΑ_ΕΤΠΑ_2.1_12</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7434DC89" w14:textId="77777777" w:rsidR="0086562A" w:rsidRPr="00B62424" w:rsidRDefault="0086562A" w:rsidP="00226FB0">
      <w:pPr>
        <w:spacing w:line="360" w:lineRule="auto"/>
        <w:jc w:val="center"/>
        <w:rPr>
          <w:rFonts w:asciiTheme="minorHAnsi" w:hAnsiTheme="minorHAnsi" w:cstheme="minorHAnsi"/>
          <w:b/>
          <w:sz w:val="22"/>
          <w:szCs w:val="22"/>
        </w:rPr>
      </w:pPr>
    </w:p>
    <w:p w14:paraId="2AFD7AB8" w14:textId="1D3397F2" w:rsidR="00226FB0" w:rsidRPr="00B62424" w:rsidRDefault="00226FB0" w:rsidP="00367443">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ΤΕΧΝΙΚΗ ΕΚΘΕΣΗ</w:t>
      </w:r>
      <w:r w:rsidR="00B62424">
        <w:rPr>
          <w:rFonts w:asciiTheme="minorHAnsi" w:hAnsiTheme="minorHAnsi" w:cstheme="minorHAnsi"/>
          <w:b/>
          <w:sz w:val="22"/>
          <w:szCs w:val="22"/>
          <w:u w:val="single"/>
        </w:rPr>
        <w:t xml:space="preserve"> ΠΡΟΤΕΙΝΟΜΕΝΗΣ ΠΡΑΞΗΣ</w:t>
      </w:r>
    </w:p>
    <w:p w14:paraId="5DFE8A68" w14:textId="41D948E0" w:rsidR="0086562A" w:rsidRDefault="0089482D" w:rsidP="00226FB0">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sidR="009026FF">
        <w:rPr>
          <w:rFonts w:asciiTheme="minorHAnsi" w:hAnsiTheme="minorHAnsi" w:cstheme="minorHAnsi"/>
          <w:b/>
          <w:sz w:val="22"/>
          <w:szCs w:val="22"/>
        </w:rPr>
        <w:tab/>
      </w:r>
      <w:r>
        <w:rPr>
          <w:rFonts w:asciiTheme="minorHAnsi" w:hAnsiTheme="minorHAnsi" w:cstheme="minorHAnsi"/>
          <w:b/>
          <w:sz w:val="22"/>
          <w:szCs w:val="22"/>
        </w:rPr>
        <w:t>Αρμοδιότητα Δικαιούχου</w:t>
      </w:r>
    </w:p>
    <w:p w14:paraId="565CB40F" w14:textId="0842BB2B" w:rsidR="00C4157D" w:rsidRPr="00FE1322" w:rsidRDefault="00C4157D" w:rsidP="00647234">
      <w:pPr>
        <w:shd w:val="clear" w:color="auto" w:fill="D5DCE4" w:themeFill="text2" w:themeFillTint="33"/>
        <w:tabs>
          <w:tab w:val="left" w:pos="420"/>
          <w:tab w:val="left" w:pos="5500"/>
        </w:tabs>
        <w:jc w:val="both"/>
        <w:rPr>
          <w:rFonts w:asciiTheme="minorHAnsi" w:hAnsiTheme="minorHAnsi" w:cstheme="minorHAnsi"/>
          <w:i/>
          <w:iCs/>
          <w:sz w:val="20"/>
          <w:szCs w:val="20"/>
        </w:rPr>
      </w:pPr>
      <w:r w:rsidRPr="00FE1322">
        <w:rPr>
          <w:rFonts w:asciiTheme="minorHAnsi" w:hAnsiTheme="minorHAnsi" w:cstheme="minorHAnsi"/>
          <w:i/>
          <w:iCs/>
          <w:sz w:val="20"/>
          <w:szCs w:val="20"/>
        </w:rPr>
        <w:t xml:space="preserve">Επισημαίνονται τα εδάφια του θεσμικού πλαισίου </w:t>
      </w:r>
      <w:r w:rsidR="00EF65A2" w:rsidRPr="00FE1322">
        <w:rPr>
          <w:rFonts w:asciiTheme="minorHAnsi" w:hAnsiTheme="minorHAnsi" w:cstheme="minorHAnsi"/>
          <w:i/>
          <w:iCs/>
          <w:sz w:val="20"/>
          <w:szCs w:val="20"/>
        </w:rPr>
        <w:t>από όπου προκύπτει η αρμοδιότητα του δικαιούχου/ κύριου του έργου:</w:t>
      </w:r>
    </w:p>
    <w:p w14:paraId="0F4165E2" w14:textId="7F1B88AD" w:rsidR="00EF65A2" w:rsidRPr="00FE1322" w:rsidRDefault="00EF65A2" w:rsidP="00647234">
      <w:pPr>
        <w:pStyle w:val="a9"/>
        <w:numPr>
          <w:ilvl w:val="0"/>
          <w:numId w:val="1"/>
        </w:numPr>
        <w:shd w:val="clear" w:color="auto" w:fill="D5DCE4" w:themeFill="text2" w:themeFillTint="33"/>
        <w:tabs>
          <w:tab w:val="left" w:pos="420"/>
          <w:tab w:val="left" w:pos="5500"/>
        </w:tabs>
        <w:ind w:left="284" w:firstLine="0"/>
        <w:jc w:val="both"/>
        <w:rPr>
          <w:rFonts w:asciiTheme="minorHAnsi" w:hAnsiTheme="minorHAnsi" w:cstheme="minorHAnsi"/>
          <w:i/>
          <w:iCs/>
          <w:sz w:val="20"/>
          <w:szCs w:val="20"/>
        </w:rPr>
      </w:pPr>
      <w:r w:rsidRPr="00FE1322">
        <w:rPr>
          <w:rFonts w:asciiTheme="minorHAnsi" w:hAnsiTheme="minorHAnsi" w:cstheme="minorHAnsi"/>
          <w:i/>
          <w:iCs/>
          <w:sz w:val="20"/>
          <w:szCs w:val="20"/>
        </w:rPr>
        <w:t>Στην υλοποίηση</w:t>
      </w:r>
      <w:r w:rsidR="00654F86" w:rsidRPr="00FE1322">
        <w:rPr>
          <w:rFonts w:asciiTheme="minorHAnsi" w:hAnsiTheme="minorHAnsi" w:cstheme="minorHAnsi"/>
          <w:i/>
          <w:iCs/>
          <w:sz w:val="20"/>
          <w:szCs w:val="20"/>
        </w:rPr>
        <w:t xml:space="preserve"> της πράξης</w:t>
      </w:r>
    </w:p>
    <w:p w14:paraId="585DDA59" w14:textId="58CCAAF4" w:rsidR="00654F86" w:rsidRPr="00FE1322" w:rsidRDefault="00654F86" w:rsidP="00647234">
      <w:pPr>
        <w:pStyle w:val="a9"/>
        <w:numPr>
          <w:ilvl w:val="0"/>
          <w:numId w:val="1"/>
        </w:numPr>
        <w:shd w:val="clear" w:color="auto" w:fill="D5DCE4" w:themeFill="text2" w:themeFillTint="33"/>
        <w:tabs>
          <w:tab w:val="left" w:pos="420"/>
          <w:tab w:val="left" w:pos="5500"/>
        </w:tabs>
        <w:ind w:left="284" w:firstLine="0"/>
        <w:jc w:val="both"/>
        <w:rPr>
          <w:rFonts w:asciiTheme="minorHAnsi" w:hAnsiTheme="minorHAnsi" w:cstheme="minorHAnsi"/>
          <w:i/>
          <w:iCs/>
          <w:sz w:val="20"/>
          <w:szCs w:val="20"/>
        </w:rPr>
      </w:pPr>
      <w:r w:rsidRPr="00FE1322">
        <w:rPr>
          <w:rFonts w:asciiTheme="minorHAnsi" w:hAnsiTheme="minorHAnsi" w:cstheme="minorHAnsi"/>
          <w:i/>
          <w:iCs/>
          <w:sz w:val="20"/>
          <w:szCs w:val="20"/>
        </w:rPr>
        <w:t>Στη λειτουργία και συντήρηση της πράξης</w:t>
      </w:r>
    </w:p>
    <w:p w14:paraId="38AF74CA" w14:textId="6C80978C" w:rsidR="00C4157D" w:rsidRPr="00FE1322" w:rsidRDefault="004C6313" w:rsidP="00647234">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E1322">
        <w:rPr>
          <w:rFonts w:asciiTheme="minorHAnsi" w:hAnsiTheme="minorHAnsi" w:cstheme="minorHAnsi"/>
          <w:i/>
          <w:iCs/>
          <w:sz w:val="20"/>
          <w:szCs w:val="20"/>
        </w:rPr>
        <w:t>Επισημαίνεται ότι ο δικαιούχος θα πρέπει να έχει ενημερώσει την καρτέλα φορέα στο ΟΠΣ.</w:t>
      </w:r>
    </w:p>
    <w:p w14:paraId="6EF4EBF2" w14:textId="77777777" w:rsidR="00121FD1" w:rsidRDefault="00121FD1" w:rsidP="008547D1">
      <w:pPr>
        <w:jc w:val="both"/>
        <w:rPr>
          <w:rFonts w:asciiTheme="minorHAnsi" w:hAnsiTheme="minorHAnsi" w:cstheme="minorHAnsi"/>
          <w:b/>
          <w:sz w:val="22"/>
          <w:szCs w:val="22"/>
        </w:rPr>
      </w:pPr>
    </w:p>
    <w:p w14:paraId="10958AC1" w14:textId="77777777" w:rsidR="00121FD1" w:rsidRPr="00245E91" w:rsidRDefault="00121FD1" w:rsidP="00245E91">
      <w:pPr>
        <w:jc w:val="both"/>
        <w:rPr>
          <w:rFonts w:asciiTheme="minorHAnsi" w:hAnsiTheme="minorHAnsi" w:cstheme="minorHAnsi"/>
          <w:sz w:val="22"/>
          <w:szCs w:val="22"/>
        </w:rPr>
      </w:pPr>
    </w:p>
    <w:p w14:paraId="43C3849D" w14:textId="77777777" w:rsidR="00DB1228" w:rsidRPr="00245E91" w:rsidRDefault="00DB1228" w:rsidP="00245E91">
      <w:pPr>
        <w:jc w:val="both"/>
        <w:rPr>
          <w:rFonts w:asciiTheme="minorHAnsi" w:hAnsiTheme="minorHAnsi" w:cstheme="minorHAnsi"/>
          <w:sz w:val="22"/>
          <w:szCs w:val="22"/>
        </w:rPr>
      </w:pPr>
    </w:p>
    <w:p w14:paraId="656854E2" w14:textId="77777777" w:rsidR="00DB1228" w:rsidRPr="00245E91" w:rsidRDefault="00DB1228" w:rsidP="00245E91">
      <w:pPr>
        <w:jc w:val="both"/>
        <w:rPr>
          <w:rFonts w:asciiTheme="minorHAnsi" w:hAnsiTheme="minorHAnsi" w:cstheme="minorHAnsi"/>
          <w:sz w:val="22"/>
          <w:szCs w:val="22"/>
        </w:rPr>
      </w:pPr>
    </w:p>
    <w:p w14:paraId="3E075E48" w14:textId="77777777" w:rsidR="00DB1228" w:rsidRPr="00245E91" w:rsidRDefault="00DB1228" w:rsidP="00245E91">
      <w:pPr>
        <w:jc w:val="both"/>
        <w:rPr>
          <w:rFonts w:asciiTheme="minorHAnsi" w:hAnsiTheme="minorHAnsi" w:cstheme="minorHAnsi"/>
          <w:sz w:val="22"/>
          <w:szCs w:val="22"/>
        </w:rPr>
      </w:pPr>
    </w:p>
    <w:p w14:paraId="380AF143" w14:textId="77777777" w:rsidR="00DB1228" w:rsidRPr="00245E91" w:rsidRDefault="00DB1228" w:rsidP="00245E91">
      <w:pPr>
        <w:jc w:val="both"/>
        <w:rPr>
          <w:rFonts w:asciiTheme="minorHAnsi" w:hAnsiTheme="minorHAnsi" w:cstheme="minorHAnsi"/>
          <w:sz w:val="22"/>
          <w:szCs w:val="22"/>
        </w:rPr>
      </w:pPr>
    </w:p>
    <w:p w14:paraId="3AE64D36" w14:textId="2D82045C" w:rsidR="00F50A7A" w:rsidRDefault="00F50A7A">
      <w:pPr>
        <w:rPr>
          <w:rFonts w:asciiTheme="minorHAnsi" w:hAnsiTheme="minorHAnsi" w:cstheme="minorHAnsi"/>
          <w:sz w:val="22"/>
          <w:szCs w:val="22"/>
        </w:rPr>
      </w:pPr>
      <w:r>
        <w:rPr>
          <w:rFonts w:asciiTheme="minorHAnsi" w:hAnsiTheme="minorHAnsi" w:cstheme="minorHAnsi"/>
          <w:sz w:val="22"/>
          <w:szCs w:val="22"/>
        </w:rPr>
        <w:br w:type="page"/>
      </w:r>
    </w:p>
    <w:p w14:paraId="0910A39B" w14:textId="09E004AA" w:rsidR="00226FB0" w:rsidRPr="002F22E7" w:rsidRDefault="009026FF" w:rsidP="00226FB0">
      <w:pPr>
        <w:tabs>
          <w:tab w:val="left" w:pos="420"/>
          <w:tab w:val="left" w:pos="5500"/>
        </w:tabs>
        <w:spacing w:before="200"/>
        <w:jc w:val="both"/>
        <w:rPr>
          <w:rFonts w:asciiTheme="minorHAnsi" w:hAnsiTheme="minorHAnsi" w:cstheme="minorHAnsi"/>
          <w:b/>
          <w:sz w:val="22"/>
          <w:szCs w:val="22"/>
        </w:rPr>
      </w:pPr>
      <w:r w:rsidRPr="002F22E7">
        <w:rPr>
          <w:rFonts w:asciiTheme="minorHAnsi" w:hAnsiTheme="minorHAnsi" w:cstheme="minorHAnsi"/>
          <w:b/>
          <w:sz w:val="22"/>
          <w:szCs w:val="22"/>
        </w:rPr>
        <w:lastRenderedPageBreak/>
        <w:t>Β</w:t>
      </w:r>
      <w:r w:rsidR="00226FB0" w:rsidRPr="002F22E7">
        <w:rPr>
          <w:rFonts w:asciiTheme="minorHAnsi" w:hAnsiTheme="minorHAnsi" w:cstheme="minorHAnsi"/>
          <w:b/>
          <w:sz w:val="22"/>
          <w:szCs w:val="22"/>
        </w:rPr>
        <w:t>.</w:t>
      </w:r>
      <w:r w:rsidRPr="002F22E7">
        <w:rPr>
          <w:rFonts w:asciiTheme="minorHAnsi" w:hAnsiTheme="minorHAnsi" w:cstheme="minorHAnsi"/>
          <w:b/>
          <w:sz w:val="22"/>
          <w:szCs w:val="22"/>
        </w:rPr>
        <w:tab/>
        <w:t>Η υφιστάμενη κατάσταση</w:t>
      </w:r>
      <w:r w:rsidR="00E10489">
        <w:rPr>
          <w:rFonts w:asciiTheme="minorHAnsi" w:hAnsiTheme="minorHAnsi" w:cstheme="minorHAnsi"/>
          <w:b/>
          <w:sz w:val="22"/>
          <w:szCs w:val="22"/>
        </w:rPr>
        <w:t xml:space="preserve"> – ανάπτυξη βηματισμού</w:t>
      </w:r>
    </w:p>
    <w:p w14:paraId="2ED9E4ED" w14:textId="77777777" w:rsidR="00CE2866" w:rsidRDefault="002C518F" w:rsidP="002F22E7">
      <w:pPr>
        <w:shd w:val="clear" w:color="auto" w:fill="D5DCE4" w:themeFill="text2" w:themeFillTint="33"/>
        <w:tabs>
          <w:tab w:val="left" w:pos="420"/>
          <w:tab w:val="left" w:pos="5500"/>
        </w:tabs>
        <w:jc w:val="both"/>
        <w:rPr>
          <w:rFonts w:asciiTheme="minorHAnsi" w:hAnsiTheme="minorHAnsi" w:cstheme="minorHAnsi"/>
          <w:i/>
          <w:iCs/>
          <w:sz w:val="20"/>
          <w:szCs w:val="20"/>
        </w:rPr>
      </w:pPr>
      <w:r w:rsidRPr="00FE1322">
        <w:rPr>
          <w:rFonts w:asciiTheme="minorHAnsi" w:hAnsiTheme="minorHAnsi" w:cstheme="minorHAnsi"/>
          <w:i/>
          <w:iCs/>
          <w:sz w:val="20"/>
          <w:szCs w:val="20"/>
        </w:rPr>
        <w:t xml:space="preserve">Αναφέρονται </w:t>
      </w:r>
      <w:r w:rsidR="008F3BBC" w:rsidRPr="00FE1322">
        <w:rPr>
          <w:rFonts w:asciiTheme="minorHAnsi" w:hAnsiTheme="minorHAnsi" w:cstheme="minorHAnsi"/>
          <w:i/>
          <w:iCs/>
          <w:sz w:val="20"/>
          <w:szCs w:val="20"/>
        </w:rPr>
        <w:t xml:space="preserve">αναλυτικά και τεκμηριώνονται με βάση </w:t>
      </w:r>
      <w:r w:rsidRPr="00FE1322">
        <w:rPr>
          <w:rFonts w:asciiTheme="minorHAnsi" w:hAnsiTheme="minorHAnsi" w:cstheme="minorHAnsi"/>
          <w:i/>
          <w:iCs/>
          <w:sz w:val="20"/>
          <w:szCs w:val="20"/>
        </w:rPr>
        <w:t xml:space="preserve">ποιοτικά και ποσοτικά </w:t>
      </w:r>
      <w:r w:rsidR="008F3BBC" w:rsidRPr="00FE1322">
        <w:rPr>
          <w:rFonts w:asciiTheme="minorHAnsi" w:hAnsiTheme="minorHAnsi" w:cstheme="minorHAnsi"/>
          <w:i/>
          <w:iCs/>
          <w:sz w:val="20"/>
          <w:szCs w:val="20"/>
        </w:rPr>
        <w:t>δεδομένα</w:t>
      </w:r>
      <w:r w:rsidR="00BA4CE2" w:rsidRPr="00FE1322">
        <w:rPr>
          <w:rFonts w:asciiTheme="minorHAnsi" w:hAnsiTheme="minorHAnsi" w:cstheme="minorHAnsi"/>
          <w:i/>
          <w:iCs/>
          <w:sz w:val="20"/>
          <w:szCs w:val="20"/>
        </w:rPr>
        <w:t>,</w:t>
      </w:r>
      <w:r w:rsidR="008F3BBC" w:rsidRPr="00FE1322">
        <w:rPr>
          <w:rFonts w:asciiTheme="minorHAnsi" w:hAnsiTheme="minorHAnsi" w:cstheme="minorHAnsi"/>
          <w:i/>
          <w:iCs/>
          <w:sz w:val="20"/>
          <w:szCs w:val="20"/>
        </w:rPr>
        <w:t xml:space="preserve"> </w:t>
      </w:r>
      <w:r w:rsidRPr="00FE1322">
        <w:rPr>
          <w:rFonts w:asciiTheme="minorHAnsi" w:hAnsiTheme="minorHAnsi" w:cstheme="minorHAnsi"/>
          <w:i/>
          <w:iCs/>
          <w:sz w:val="20"/>
          <w:szCs w:val="20"/>
        </w:rPr>
        <w:t xml:space="preserve">η υφιστάμενη κατάσταση στον τομέα </w:t>
      </w:r>
      <w:r w:rsidR="007B3F3F" w:rsidRPr="00FE1322">
        <w:rPr>
          <w:rFonts w:asciiTheme="minorHAnsi" w:hAnsiTheme="minorHAnsi" w:cstheme="minorHAnsi"/>
          <w:i/>
          <w:iCs/>
          <w:sz w:val="20"/>
          <w:szCs w:val="20"/>
        </w:rPr>
        <w:t xml:space="preserve">στον οποίο προτείνεται η σχετική παρέμβαση και </w:t>
      </w:r>
      <w:r w:rsidR="008F3BBC" w:rsidRPr="00FE1322">
        <w:rPr>
          <w:rFonts w:asciiTheme="minorHAnsi" w:hAnsiTheme="minorHAnsi" w:cstheme="minorHAnsi"/>
          <w:i/>
          <w:iCs/>
          <w:sz w:val="20"/>
          <w:szCs w:val="20"/>
        </w:rPr>
        <w:t xml:space="preserve">για την συγκεκριμένη περιοχή που αιτείται </w:t>
      </w:r>
      <w:r w:rsidR="007B3F3F" w:rsidRPr="00FE1322">
        <w:rPr>
          <w:rFonts w:asciiTheme="minorHAnsi" w:hAnsiTheme="minorHAnsi" w:cstheme="minorHAnsi"/>
          <w:i/>
          <w:iCs/>
          <w:sz w:val="20"/>
          <w:szCs w:val="20"/>
        </w:rPr>
        <w:t>η χρηματοδότηση</w:t>
      </w:r>
      <w:r w:rsidR="008F3BBC" w:rsidRPr="00FE1322">
        <w:rPr>
          <w:rFonts w:asciiTheme="minorHAnsi" w:hAnsiTheme="minorHAnsi" w:cstheme="minorHAnsi"/>
          <w:i/>
          <w:iCs/>
          <w:sz w:val="20"/>
          <w:szCs w:val="20"/>
        </w:rPr>
        <w:t>.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w:t>
      </w:r>
      <w:r w:rsidR="00CE2866">
        <w:rPr>
          <w:rFonts w:asciiTheme="minorHAnsi" w:hAnsiTheme="minorHAnsi" w:cstheme="minorHAnsi"/>
          <w:i/>
          <w:iCs/>
          <w:sz w:val="20"/>
          <w:szCs w:val="20"/>
        </w:rPr>
        <w:t>:</w:t>
      </w:r>
    </w:p>
    <w:p w14:paraId="7FDC20A1" w14:textId="1CFDA1C1" w:rsidR="00CE2866" w:rsidRDefault="0057226A" w:rsidP="00CE2866">
      <w:pPr>
        <w:pStyle w:val="a9"/>
        <w:numPr>
          <w:ilvl w:val="0"/>
          <w:numId w:val="3"/>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CE2866">
        <w:rPr>
          <w:rFonts w:asciiTheme="minorHAnsi" w:hAnsiTheme="minorHAnsi" w:cstheme="minorHAnsi"/>
          <w:i/>
          <w:iCs/>
          <w:sz w:val="20"/>
          <w:szCs w:val="20"/>
        </w:rPr>
        <w:t xml:space="preserve">στοιχεία ακινήτου/ων, </w:t>
      </w:r>
      <w:r w:rsidR="00A06360">
        <w:rPr>
          <w:rFonts w:asciiTheme="minorHAnsi" w:hAnsiTheme="minorHAnsi" w:cstheme="minorHAnsi"/>
          <w:i/>
          <w:iCs/>
          <w:sz w:val="20"/>
          <w:szCs w:val="20"/>
        </w:rPr>
        <w:t xml:space="preserve">έτος κατασκευής, </w:t>
      </w:r>
      <w:r w:rsidR="00CE2866">
        <w:rPr>
          <w:rFonts w:asciiTheme="minorHAnsi" w:hAnsiTheme="minorHAnsi" w:cstheme="minorHAnsi"/>
          <w:i/>
          <w:iCs/>
          <w:sz w:val="20"/>
          <w:szCs w:val="20"/>
        </w:rPr>
        <w:t>ιδιοκτησιακό καθεστώς</w:t>
      </w:r>
      <w:r w:rsidR="00625763">
        <w:rPr>
          <w:rFonts w:asciiTheme="minorHAnsi" w:hAnsiTheme="minorHAnsi" w:cstheme="minorHAnsi"/>
          <w:i/>
          <w:iCs/>
          <w:sz w:val="20"/>
          <w:szCs w:val="20"/>
        </w:rPr>
        <w:t xml:space="preserve"> (</w:t>
      </w:r>
      <w:r w:rsidR="00037AC3">
        <w:rPr>
          <w:rFonts w:asciiTheme="minorHAnsi" w:hAnsiTheme="minorHAnsi" w:cstheme="minorHAnsi"/>
          <w:i/>
          <w:iCs/>
          <w:sz w:val="20"/>
          <w:szCs w:val="20"/>
          <w:lang w:val="en-US"/>
        </w:rPr>
        <w:t>KAEK</w:t>
      </w:r>
      <w:r w:rsidR="00037AC3" w:rsidRPr="00037AC3">
        <w:rPr>
          <w:rFonts w:asciiTheme="minorHAnsi" w:hAnsiTheme="minorHAnsi" w:cstheme="minorHAnsi"/>
          <w:i/>
          <w:iCs/>
          <w:sz w:val="20"/>
          <w:szCs w:val="20"/>
        </w:rPr>
        <w:t xml:space="preserve">, </w:t>
      </w:r>
      <w:r w:rsidR="00625763">
        <w:rPr>
          <w:rFonts w:asciiTheme="minorHAnsi" w:hAnsiTheme="minorHAnsi" w:cstheme="minorHAnsi"/>
          <w:i/>
          <w:iCs/>
          <w:sz w:val="20"/>
          <w:szCs w:val="20"/>
        </w:rPr>
        <w:t>οικοδομική άδεια</w:t>
      </w:r>
      <w:r w:rsidR="00037AC3" w:rsidRPr="00037AC3">
        <w:rPr>
          <w:rFonts w:asciiTheme="minorHAnsi" w:hAnsiTheme="minorHAnsi" w:cstheme="minorHAnsi"/>
          <w:i/>
          <w:iCs/>
          <w:sz w:val="20"/>
          <w:szCs w:val="20"/>
        </w:rPr>
        <w:t xml:space="preserve"> </w:t>
      </w:r>
      <w:r w:rsidR="00E511C0">
        <w:rPr>
          <w:rFonts w:asciiTheme="minorHAnsi" w:hAnsiTheme="minorHAnsi" w:cstheme="minorHAnsi"/>
          <w:i/>
          <w:iCs/>
          <w:sz w:val="20"/>
          <w:szCs w:val="20"/>
        </w:rPr>
        <w:t>κλπ</w:t>
      </w:r>
      <w:r w:rsidR="00625763">
        <w:rPr>
          <w:rFonts w:asciiTheme="minorHAnsi" w:hAnsiTheme="minorHAnsi" w:cstheme="minorHAnsi"/>
          <w:i/>
          <w:iCs/>
          <w:sz w:val="20"/>
          <w:szCs w:val="20"/>
        </w:rPr>
        <w:t>)</w:t>
      </w:r>
      <w:r w:rsidR="00C12092">
        <w:rPr>
          <w:rFonts w:asciiTheme="minorHAnsi" w:hAnsiTheme="minorHAnsi" w:cstheme="minorHAnsi"/>
          <w:i/>
          <w:iCs/>
          <w:sz w:val="20"/>
          <w:szCs w:val="20"/>
        </w:rPr>
        <w:t>.</w:t>
      </w:r>
    </w:p>
    <w:p w14:paraId="5E613365" w14:textId="404FAB61" w:rsidR="00226FB0" w:rsidRDefault="00EC0313" w:rsidP="00CE2866">
      <w:pPr>
        <w:pStyle w:val="a9"/>
        <w:numPr>
          <w:ilvl w:val="0"/>
          <w:numId w:val="3"/>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CE2866">
        <w:rPr>
          <w:rFonts w:asciiTheme="minorHAnsi" w:hAnsiTheme="minorHAnsi" w:cstheme="minorHAnsi"/>
          <w:i/>
          <w:iCs/>
          <w:sz w:val="20"/>
          <w:szCs w:val="20"/>
        </w:rPr>
        <w:t>εμβαδό</w:t>
      </w:r>
      <w:r w:rsidRPr="00EC0313">
        <w:rPr>
          <w:rFonts w:asciiTheme="minorHAnsi" w:hAnsiTheme="minorHAnsi" w:cstheme="minorHAnsi"/>
          <w:i/>
          <w:iCs/>
          <w:sz w:val="20"/>
          <w:szCs w:val="20"/>
        </w:rPr>
        <w:t xml:space="preserve">, </w:t>
      </w:r>
      <w:r w:rsidR="00E66F29" w:rsidRPr="00CE2866">
        <w:rPr>
          <w:rFonts w:asciiTheme="minorHAnsi" w:hAnsiTheme="minorHAnsi" w:cstheme="minorHAnsi"/>
          <w:i/>
          <w:iCs/>
          <w:sz w:val="20"/>
          <w:szCs w:val="20"/>
        </w:rPr>
        <w:t xml:space="preserve"> </w:t>
      </w:r>
      <w:r w:rsidR="00691525" w:rsidRPr="00CE2866">
        <w:rPr>
          <w:rFonts w:asciiTheme="minorHAnsi" w:hAnsiTheme="minorHAnsi" w:cstheme="minorHAnsi"/>
          <w:i/>
          <w:iCs/>
          <w:sz w:val="20"/>
          <w:szCs w:val="20"/>
        </w:rPr>
        <w:t>χρήσ</w:t>
      </w:r>
      <w:r w:rsidR="0056731C" w:rsidRPr="00CE2866">
        <w:rPr>
          <w:rFonts w:asciiTheme="minorHAnsi" w:hAnsiTheme="minorHAnsi" w:cstheme="minorHAnsi"/>
          <w:i/>
          <w:iCs/>
          <w:sz w:val="20"/>
          <w:szCs w:val="20"/>
        </w:rPr>
        <w:t>εις</w:t>
      </w:r>
      <w:r w:rsidR="00691525" w:rsidRPr="00CE2866">
        <w:rPr>
          <w:rFonts w:asciiTheme="minorHAnsi" w:hAnsiTheme="minorHAnsi" w:cstheme="minorHAnsi"/>
          <w:i/>
          <w:iCs/>
          <w:sz w:val="20"/>
          <w:szCs w:val="20"/>
        </w:rPr>
        <w:t>, εξυπηρετούμενος πληθυσμός</w:t>
      </w:r>
      <w:r w:rsidRPr="00EC0313">
        <w:rPr>
          <w:rFonts w:asciiTheme="minorHAnsi" w:hAnsiTheme="minorHAnsi" w:cstheme="minorHAnsi"/>
          <w:i/>
          <w:iCs/>
          <w:sz w:val="20"/>
          <w:szCs w:val="20"/>
        </w:rPr>
        <w:t xml:space="preserve">, </w:t>
      </w:r>
      <w:r>
        <w:rPr>
          <w:rFonts w:asciiTheme="minorHAnsi" w:hAnsiTheme="minorHAnsi" w:cstheme="minorHAnsi"/>
          <w:i/>
          <w:iCs/>
          <w:sz w:val="20"/>
          <w:szCs w:val="20"/>
        </w:rPr>
        <w:t>αίθο</w:t>
      </w:r>
      <w:r w:rsidR="00E511C0">
        <w:rPr>
          <w:rFonts w:asciiTheme="minorHAnsi" w:hAnsiTheme="minorHAnsi" w:cstheme="minorHAnsi"/>
          <w:i/>
          <w:iCs/>
          <w:sz w:val="20"/>
          <w:szCs w:val="20"/>
        </w:rPr>
        <w:t>υσες</w:t>
      </w:r>
      <w:r w:rsidR="00691525" w:rsidRPr="00CE2866">
        <w:rPr>
          <w:rFonts w:asciiTheme="minorHAnsi" w:hAnsiTheme="minorHAnsi" w:cstheme="minorHAnsi"/>
          <w:i/>
          <w:iCs/>
          <w:sz w:val="20"/>
          <w:szCs w:val="20"/>
        </w:rPr>
        <w:t xml:space="preserve"> </w:t>
      </w:r>
      <w:r w:rsidR="00313B17" w:rsidRPr="00CE2866">
        <w:rPr>
          <w:rFonts w:asciiTheme="minorHAnsi" w:hAnsiTheme="minorHAnsi" w:cstheme="minorHAnsi"/>
          <w:i/>
          <w:iCs/>
          <w:sz w:val="20"/>
          <w:szCs w:val="20"/>
        </w:rPr>
        <w:t>τμήματα</w:t>
      </w:r>
      <w:r w:rsidR="00313B17">
        <w:rPr>
          <w:rFonts w:asciiTheme="minorHAnsi" w:hAnsiTheme="minorHAnsi" w:cstheme="minorHAnsi"/>
          <w:i/>
          <w:iCs/>
          <w:sz w:val="20"/>
          <w:szCs w:val="20"/>
        </w:rPr>
        <w:t>,</w:t>
      </w:r>
      <w:r w:rsidR="00313B17" w:rsidRPr="00CE2866">
        <w:rPr>
          <w:rFonts w:asciiTheme="minorHAnsi" w:hAnsiTheme="minorHAnsi" w:cstheme="minorHAnsi"/>
          <w:i/>
          <w:iCs/>
          <w:sz w:val="20"/>
          <w:szCs w:val="20"/>
        </w:rPr>
        <w:t xml:space="preserve"> εξοπλισμός</w:t>
      </w:r>
      <w:r w:rsidR="0086562A" w:rsidRPr="00CE2866">
        <w:rPr>
          <w:rFonts w:asciiTheme="minorHAnsi" w:hAnsiTheme="minorHAnsi" w:cstheme="minorHAnsi"/>
          <w:i/>
          <w:iCs/>
          <w:sz w:val="20"/>
          <w:szCs w:val="20"/>
        </w:rPr>
        <w:t xml:space="preserve"> κτλ</w:t>
      </w:r>
      <w:r w:rsidR="008A6A6E">
        <w:rPr>
          <w:rFonts w:asciiTheme="minorHAnsi" w:hAnsiTheme="minorHAnsi" w:cstheme="minorHAnsi"/>
          <w:i/>
          <w:iCs/>
          <w:sz w:val="20"/>
          <w:szCs w:val="20"/>
        </w:rPr>
        <w:t>, λειτουργική κατάσταση</w:t>
      </w:r>
      <w:r w:rsidR="008F3BBC" w:rsidRPr="00CE2866">
        <w:rPr>
          <w:rFonts w:asciiTheme="minorHAnsi" w:hAnsiTheme="minorHAnsi" w:cstheme="minorHAnsi"/>
          <w:i/>
          <w:iCs/>
          <w:sz w:val="20"/>
          <w:szCs w:val="20"/>
        </w:rPr>
        <w:t>.</w:t>
      </w:r>
    </w:p>
    <w:p w14:paraId="2B861053" w14:textId="49333DB5" w:rsidR="00B134C8" w:rsidRDefault="0003557D" w:rsidP="00CE2866">
      <w:pPr>
        <w:pStyle w:val="a9"/>
        <w:numPr>
          <w:ilvl w:val="0"/>
          <w:numId w:val="3"/>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Στοιχεία καταναλώσεων</w:t>
      </w:r>
      <w:r w:rsidR="000262E6">
        <w:rPr>
          <w:rFonts w:asciiTheme="minorHAnsi" w:hAnsiTheme="minorHAnsi" w:cstheme="minorHAnsi"/>
          <w:i/>
          <w:iCs/>
          <w:sz w:val="20"/>
          <w:szCs w:val="20"/>
        </w:rPr>
        <w:t>, ΠΕΑ</w:t>
      </w:r>
      <w:r w:rsidR="00993749">
        <w:rPr>
          <w:rFonts w:asciiTheme="minorHAnsi" w:hAnsiTheme="minorHAnsi" w:cstheme="minorHAnsi"/>
          <w:i/>
          <w:iCs/>
          <w:sz w:val="20"/>
          <w:szCs w:val="20"/>
        </w:rPr>
        <w:t xml:space="preserve"> υφιστάμεν</w:t>
      </w:r>
      <w:r w:rsidR="00245E91">
        <w:rPr>
          <w:rFonts w:asciiTheme="minorHAnsi" w:hAnsiTheme="minorHAnsi" w:cstheme="minorHAnsi"/>
          <w:i/>
          <w:iCs/>
          <w:sz w:val="20"/>
          <w:szCs w:val="20"/>
        </w:rPr>
        <w:t>ου κτιρίου/συγκροτήματος</w:t>
      </w:r>
      <w:r w:rsidR="00C12092">
        <w:rPr>
          <w:rFonts w:asciiTheme="minorHAnsi" w:hAnsiTheme="minorHAnsi" w:cstheme="minorHAnsi"/>
          <w:i/>
          <w:iCs/>
          <w:sz w:val="20"/>
          <w:szCs w:val="20"/>
        </w:rPr>
        <w:t>.</w:t>
      </w:r>
    </w:p>
    <w:p w14:paraId="2E377537" w14:textId="0021FF87" w:rsidR="00C12092" w:rsidRPr="00C12092" w:rsidRDefault="00C12092" w:rsidP="00C12092">
      <w:pPr>
        <w:shd w:val="clear" w:color="auto" w:fill="D5DCE4" w:themeFill="text2" w:themeFillTint="33"/>
        <w:tabs>
          <w:tab w:val="left" w:pos="420"/>
          <w:tab w:val="left" w:pos="5500"/>
        </w:tabs>
        <w:jc w:val="both"/>
        <w:rPr>
          <w:rFonts w:asciiTheme="minorHAnsi" w:hAnsiTheme="minorHAnsi" w:cstheme="minorHAnsi"/>
          <w:i/>
          <w:iCs/>
          <w:sz w:val="20"/>
          <w:szCs w:val="20"/>
        </w:rPr>
      </w:pPr>
      <w:r w:rsidRPr="00C12092">
        <w:rPr>
          <w:rFonts w:asciiTheme="minorHAnsi" w:hAnsiTheme="minorHAnsi" w:cstheme="minorHAnsi"/>
          <w:i/>
          <w:iCs/>
          <w:sz w:val="20"/>
          <w:szCs w:val="20"/>
        </w:rPr>
        <w:t>Τα στοιχεία της υφιστάμενης ενεργειακής απόδοσης καθώς και της αναμενόμενης ενεργειακής απόδοσης πιστοποιούνται με ενεργειακή επιθεώρηση από ενεργειακό επιθεωρητή. Ο ενεργειακός επιθεωρητής διενεργεί την 1</w:t>
      </w:r>
      <w:r w:rsidRPr="008547D1">
        <w:rPr>
          <w:rFonts w:asciiTheme="minorHAnsi" w:hAnsiTheme="minorHAnsi" w:cstheme="minorHAnsi"/>
          <w:i/>
          <w:iCs/>
          <w:sz w:val="20"/>
          <w:szCs w:val="20"/>
          <w:vertAlign w:val="superscript"/>
        </w:rPr>
        <w:t>η</w:t>
      </w:r>
      <w:r w:rsidR="008547D1">
        <w:rPr>
          <w:rFonts w:asciiTheme="minorHAnsi" w:hAnsiTheme="minorHAnsi" w:cstheme="minorHAnsi"/>
          <w:i/>
          <w:iCs/>
          <w:sz w:val="20"/>
          <w:szCs w:val="20"/>
        </w:rPr>
        <w:t xml:space="preserve"> </w:t>
      </w:r>
      <w:r w:rsidRPr="00C12092">
        <w:rPr>
          <w:rFonts w:asciiTheme="minorHAnsi" w:hAnsiTheme="minorHAnsi" w:cstheme="minorHAnsi"/>
          <w:i/>
          <w:iCs/>
          <w:sz w:val="20"/>
          <w:szCs w:val="20"/>
        </w:rPr>
        <w:t>ενεργειακή επιθεώρηση, εκδίδει το αντίστοιχο αρχικό Πιστοποιητικό Ενεργειακής Απόδοσης (ΠΕΑ) και συμπληρώνει την πρόταση παρεμβάσεων στο σχετικό έντυπο.</w:t>
      </w:r>
    </w:p>
    <w:p w14:paraId="2098862A" w14:textId="77777777" w:rsidR="00C12092" w:rsidRPr="00C12092" w:rsidRDefault="00C12092" w:rsidP="00C12092">
      <w:pPr>
        <w:shd w:val="clear" w:color="auto" w:fill="D5DCE4" w:themeFill="text2" w:themeFillTint="33"/>
        <w:tabs>
          <w:tab w:val="left" w:pos="420"/>
          <w:tab w:val="left" w:pos="5500"/>
        </w:tabs>
        <w:jc w:val="both"/>
        <w:rPr>
          <w:rFonts w:asciiTheme="minorHAnsi" w:hAnsiTheme="minorHAnsi" w:cstheme="minorHAnsi"/>
          <w:i/>
          <w:iCs/>
          <w:sz w:val="20"/>
          <w:szCs w:val="20"/>
        </w:rPr>
      </w:pPr>
      <w:r w:rsidRPr="00C12092">
        <w:rPr>
          <w:rFonts w:asciiTheme="minorHAnsi" w:hAnsiTheme="minorHAnsi" w:cstheme="minorHAnsi"/>
          <w:i/>
          <w:iCs/>
          <w:sz w:val="20"/>
          <w:szCs w:val="20"/>
        </w:rPr>
        <w:t>Στην πρόταση παρεμβάσεων, ο επιθεωρητής θα πρέπει να αναφέρει τις προδιαγραφές και τα τεχνικά και ενεργειακά χαρακτηριστικά των δομικών στοιχείων του κτιριακού κελύφους και των ηλεκτρομηχανολογικών συστημάτων που απαιτούνται για τον υπολογισμό του ενεργειακού οφέλους και τον έλεγχο επίτευξης της ανωτέρω ενεργειακής απαίτησης. Ο επιθεωρητής καταγράφει την ενεργειακή κατηγορία στην οποία αναμένεται να καταταχθεί το κτίριο μετά την υλοποίηση των παρεμβάσεων και το ποσό εξοικονομούμενης πρωτογενούς και τελικής ενέργειας.</w:t>
      </w:r>
    </w:p>
    <w:p w14:paraId="165FC22A" w14:textId="505C3619" w:rsidR="00C12092" w:rsidRPr="00C12092" w:rsidRDefault="00C12092" w:rsidP="00C12092">
      <w:pPr>
        <w:shd w:val="clear" w:color="auto" w:fill="D5DCE4" w:themeFill="text2" w:themeFillTint="33"/>
        <w:tabs>
          <w:tab w:val="left" w:pos="420"/>
          <w:tab w:val="left" w:pos="5500"/>
        </w:tabs>
        <w:jc w:val="both"/>
        <w:rPr>
          <w:rFonts w:asciiTheme="minorHAnsi" w:hAnsiTheme="minorHAnsi" w:cstheme="minorHAnsi"/>
          <w:i/>
          <w:iCs/>
          <w:sz w:val="20"/>
          <w:szCs w:val="20"/>
        </w:rPr>
      </w:pPr>
      <w:r w:rsidRPr="00C12092">
        <w:rPr>
          <w:rFonts w:asciiTheme="minorHAnsi" w:hAnsiTheme="minorHAnsi" w:cstheme="minorHAnsi"/>
          <w:i/>
          <w:iCs/>
          <w:sz w:val="20"/>
          <w:szCs w:val="20"/>
        </w:rPr>
        <w:t>Η ορθή εφαρμογή των ανωτέρω είναι σημαντική καθώς η έκδοση του 1</w:t>
      </w:r>
      <w:r w:rsidRPr="008547D1">
        <w:rPr>
          <w:rFonts w:asciiTheme="minorHAnsi" w:hAnsiTheme="minorHAnsi" w:cstheme="minorHAnsi"/>
          <w:i/>
          <w:iCs/>
          <w:sz w:val="20"/>
          <w:szCs w:val="20"/>
          <w:vertAlign w:val="superscript"/>
        </w:rPr>
        <w:t>ου</w:t>
      </w:r>
      <w:r w:rsidR="008547D1">
        <w:rPr>
          <w:rFonts w:asciiTheme="minorHAnsi" w:hAnsiTheme="minorHAnsi" w:cstheme="minorHAnsi"/>
          <w:i/>
          <w:iCs/>
          <w:sz w:val="20"/>
          <w:szCs w:val="20"/>
        </w:rPr>
        <w:t xml:space="preserve"> </w:t>
      </w:r>
      <w:r w:rsidRPr="00C12092">
        <w:rPr>
          <w:rFonts w:asciiTheme="minorHAnsi" w:hAnsiTheme="minorHAnsi" w:cstheme="minorHAnsi"/>
          <w:i/>
          <w:iCs/>
          <w:sz w:val="20"/>
          <w:szCs w:val="20"/>
        </w:rPr>
        <w:t>Π.Ε.Α. αποτελεί το σημείο αναφοράς της ενεργειακής απόδοσης, ενώ οι περιγραφόμενες εργασίες αποτελούν την εκκίνηση για την εκπόνηση της σχετικής μελέτης του έργου.</w:t>
      </w:r>
    </w:p>
    <w:p w14:paraId="63A30A7C" w14:textId="72A894FB" w:rsidR="00C12092" w:rsidRPr="00C12092" w:rsidRDefault="00C12092" w:rsidP="00C12092">
      <w:pPr>
        <w:shd w:val="clear" w:color="auto" w:fill="D5DCE4" w:themeFill="text2" w:themeFillTint="33"/>
        <w:tabs>
          <w:tab w:val="left" w:pos="420"/>
          <w:tab w:val="left" w:pos="5500"/>
        </w:tabs>
        <w:jc w:val="both"/>
        <w:rPr>
          <w:rFonts w:asciiTheme="minorHAnsi" w:hAnsiTheme="minorHAnsi" w:cstheme="minorHAnsi"/>
          <w:i/>
          <w:iCs/>
          <w:sz w:val="20"/>
          <w:szCs w:val="20"/>
        </w:rPr>
      </w:pPr>
      <w:r w:rsidRPr="00C12092">
        <w:rPr>
          <w:rFonts w:asciiTheme="minorHAnsi" w:hAnsiTheme="minorHAnsi" w:cstheme="minorHAnsi"/>
          <w:i/>
          <w:iCs/>
          <w:sz w:val="20"/>
          <w:szCs w:val="20"/>
        </w:rPr>
        <w:t>Η κάλυψη του ανωτέρω ενεργειακού στόχου θα διασφαλίζεται - πιστοποιείται μέσω της διενέργειας ενεργειακής επιθεώρησης από Ενεργειακό Επιθεωρητή τόσο πριν, όσο και μετά την υλοποίηση των παρεμβάσεων, και σε κάθε περίπτωση πριν την ολοκλήρωση της πράξης.</w:t>
      </w:r>
    </w:p>
    <w:p w14:paraId="51FD8B79" w14:textId="77777777" w:rsidR="00BA4CE2" w:rsidRPr="00245E91" w:rsidRDefault="00BA4CE2" w:rsidP="00245E91">
      <w:pPr>
        <w:jc w:val="both"/>
        <w:rPr>
          <w:rFonts w:asciiTheme="minorHAnsi" w:hAnsiTheme="minorHAnsi" w:cstheme="minorHAnsi"/>
          <w:sz w:val="22"/>
          <w:szCs w:val="22"/>
        </w:rPr>
      </w:pPr>
    </w:p>
    <w:p w14:paraId="06DC7C60" w14:textId="77777777" w:rsidR="0086562A" w:rsidRPr="00245E91" w:rsidRDefault="0086562A" w:rsidP="00245E91">
      <w:pPr>
        <w:jc w:val="both"/>
        <w:rPr>
          <w:rFonts w:asciiTheme="minorHAnsi" w:hAnsiTheme="minorHAnsi" w:cstheme="minorHAnsi"/>
          <w:sz w:val="22"/>
          <w:szCs w:val="22"/>
        </w:rPr>
      </w:pPr>
    </w:p>
    <w:p w14:paraId="452040E8" w14:textId="77777777" w:rsidR="00CC49F1" w:rsidRPr="00245E91" w:rsidRDefault="00CC49F1" w:rsidP="00245E91">
      <w:pPr>
        <w:jc w:val="both"/>
        <w:rPr>
          <w:rFonts w:asciiTheme="minorHAnsi" w:hAnsiTheme="minorHAnsi" w:cstheme="minorHAnsi"/>
          <w:sz w:val="22"/>
          <w:szCs w:val="22"/>
        </w:rPr>
      </w:pPr>
    </w:p>
    <w:p w14:paraId="7F1FEC07" w14:textId="77777777" w:rsidR="00CC49F1" w:rsidRPr="00245E91" w:rsidRDefault="00CC49F1" w:rsidP="00245E91">
      <w:pPr>
        <w:jc w:val="both"/>
        <w:rPr>
          <w:rFonts w:asciiTheme="minorHAnsi" w:hAnsiTheme="minorHAnsi" w:cstheme="minorHAnsi"/>
          <w:sz w:val="22"/>
          <w:szCs w:val="22"/>
        </w:rPr>
      </w:pPr>
    </w:p>
    <w:p w14:paraId="64B4424A" w14:textId="77777777" w:rsidR="00CC49F1" w:rsidRPr="00245E91" w:rsidRDefault="00CC49F1" w:rsidP="00245E91">
      <w:pPr>
        <w:jc w:val="both"/>
        <w:rPr>
          <w:rFonts w:asciiTheme="minorHAnsi" w:hAnsiTheme="minorHAnsi" w:cstheme="minorHAnsi"/>
          <w:sz w:val="22"/>
          <w:szCs w:val="22"/>
        </w:rPr>
      </w:pPr>
    </w:p>
    <w:p w14:paraId="69AD5F70" w14:textId="77777777" w:rsidR="00CC49F1" w:rsidRPr="00245E91" w:rsidRDefault="00CC49F1" w:rsidP="00245E91">
      <w:pPr>
        <w:jc w:val="both"/>
        <w:rPr>
          <w:rFonts w:asciiTheme="minorHAnsi" w:hAnsiTheme="minorHAnsi" w:cstheme="minorHAnsi"/>
          <w:sz w:val="22"/>
          <w:szCs w:val="22"/>
        </w:rPr>
      </w:pPr>
    </w:p>
    <w:p w14:paraId="539C1311" w14:textId="77777777" w:rsidR="0086562A" w:rsidRDefault="0086562A" w:rsidP="00245E91">
      <w:pPr>
        <w:jc w:val="both"/>
        <w:rPr>
          <w:rFonts w:asciiTheme="minorHAnsi" w:hAnsiTheme="minorHAnsi" w:cstheme="minorHAnsi"/>
          <w:sz w:val="22"/>
          <w:szCs w:val="22"/>
        </w:rPr>
      </w:pPr>
    </w:p>
    <w:p w14:paraId="5CA90B5F" w14:textId="77777777" w:rsidR="008E76E7" w:rsidRDefault="008E76E7" w:rsidP="00245E91">
      <w:pPr>
        <w:jc w:val="both"/>
        <w:rPr>
          <w:rFonts w:asciiTheme="minorHAnsi" w:hAnsiTheme="minorHAnsi" w:cstheme="minorHAnsi"/>
          <w:sz w:val="22"/>
          <w:szCs w:val="22"/>
        </w:rPr>
      </w:pPr>
    </w:p>
    <w:p w14:paraId="3F247744" w14:textId="77777777" w:rsidR="008E76E7" w:rsidRDefault="008E76E7" w:rsidP="00245E91">
      <w:pPr>
        <w:jc w:val="both"/>
        <w:rPr>
          <w:rFonts w:asciiTheme="minorHAnsi" w:hAnsiTheme="minorHAnsi" w:cstheme="minorHAnsi"/>
          <w:sz w:val="22"/>
          <w:szCs w:val="22"/>
        </w:rPr>
      </w:pPr>
    </w:p>
    <w:p w14:paraId="27D76764" w14:textId="77777777" w:rsidR="008E76E7" w:rsidRDefault="008E76E7" w:rsidP="00245E91">
      <w:pPr>
        <w:jc w:val="both"/>
        <w:rPr>
          <w:rFonts w:asciiTheme="minorHAnsi" w:hAnsiTheme="minorHAnsi" w:cstheme="minorHAnsi"/>
          <w:sz w:val="22"/>
          <w:szCs w:val="22"/>
        </w:rPr>
      </w:pPr>
    </w:p>
    <w:p w14:paraId="3D72680E" w14:textId="77777777" w:rsidR="008E76E7" w:rsidRDefault="008E76E7" w:rsidP="00245E91">
      <w:pPr>
        <w:jc w:val="both"/>
        <w:rPr>
          <w:rFonts w:asciiTheme="minorHAnsi" w:hAnsiTheme="minorHAnsi" w:cstheme="minorHAnsi"/>
          <w:sz w:val="22"/>
          <w:szCs w:val="22"/>
        </w:rPr>
      </w:pPr>
    </w:p>
    <w:p w14:paraId="71E44D45" w14:textId="77777777" w:rsidR="008E76E7" w:rsidRDefault="008E76E7" w:rsidP="00245E91">
      <w:pPr>
        <w:jc w:val="both"/>
        <w:rPr>
          <w:rFonts w:asciiTheme="minorHAnsi" w:hAnsiTheme="minorHAnsi" w:cstheme="minorHAnsi"/>
          <w:sz w:val="22"/>
          <w:szCs w:val="22"/>
        </w:rPr>
      </w:pPr>
    </w:p>
    <w:p w14:paraId="56642F80" w14:textId="77777777" w:rsidR="008E76E7" w:rsidRDefault="008E76E7" w:rsidP="00245E91">
      <w:pPr>
        <w:jc w:val="both"/>
        <w:rPr>
          <w:rFonts w:asciiTheme="minorHAnsi" w:hAnsiTheme="minorHAnsi" w:cstheme="minorHAnsi"/>
          <w:sz w:val="22"/>
          <w:szCs w:val="22"/>
        </w:rPr>
      </w:pPr>
    </w:p>
    <w:p w14:paraId="15C9AD71" w14:textId="77777777" w:rsidR="008E76E7" w:rsidRPr="00245E91" w:rsidRDefault="008E76E7" w:rsidP="00245E91">
      <w:pPr>
        <w:jc w:val="both"/>
        <w:rPr>
          <w:rFonts w:asciiTheme="minorHAnsi" w:hAnsiTheme="minorHAnsi" w:cstheme="minorHAnsi"/>
          <w:sz w:val="22"/>
          <w:szCs w:val="22"/>
        </w:rPr>
      </w:pPr>
    </w:p>
    <w:p w14:paraId="6FD08969" w14:textId="77777777" w:rsidR="0086562A" w:rsidRPr="00245E91" w:rsidRDefault="0086562A" w:rsidP="00245E91">
      <w:pPr>
        <w:jc w:val="both"/>
        <w:rPr>
          <w:rFonts w:asciiTheme="minorHAnsi" w:hAnsiTheme="minorHAnsi" w:cstheme="minorHAnsi"/>
          <w:sz w:val="22"/>
          <w:szCs w:val="22"/>
        </w:rPr>
      </w:pPr>
    </w:p>
    <w:p w14:paraId="2E346387" w14:textId="77777777" w:rsidR="0086562A" w:rsidRPr="00245E91" w:rsidRDefault="0086562A" w:rsidP="00245E91">
      <w:pPr>
        <w:jc w:val="both"/>
        <w:rPr>
          <w:rFonts w:asciiTheme="minorHAnsi" w:hAnsiTheme="minorHAnsi" w:cstheme="minorHAnsi"/>
          <w:sz w:val="22"/>
          <w:szCs w:val="22"/>
        </w:rPr>
      </w:pPr>
    </w:p>
    <w:p w14:paraId="2ADAF88D" w14:textId="77777777" w:rsidR="0086562A" w:rsidRDefault="0086562A" w:rsidP="00245E91">
      <w:pPr>
        <w:jc w:val="both"/>
        <w:rPr>
          <w:rFonts w:asciiTheme="minorHAnsi" w:hAnsiTheme="minorHAnsi" w:cstheme="minorHAnsi"/>
          <w:sz w:val="22"/>
          <w:szCs w:val="22"/>
        </w:rPr>
      </w:pPr>
    </w:p>
    <w:p w14:paraId="3D458FDF" w14:textId="77777777" w:rsidR="00FB0FB8" w:rsidRDefault="00FB0FB8" w:rsidP="00245E91">
      <w:pPr>
        <w:jc w:val="both"/>
        <w:rPr>
          <w:rFonts w:asciiTheme="minorHAnsi" w:hAnsiTheme="minorHAnsi" w:cstheme="minorHAnsi"/>
          <w:sz w:val="22"/>
          <w:szCs w:val="22"/>
        </w:rPr>
      </w:pPr>
    </w:p>
    <w:p w14:paraId="69FE78D6" w14:textId="77777777" w:rsidR="003368CA" w:rsidRDefault="003368CA" w:rsidP="003368CA">
      <w:pPr>
        <w:jc w:val="both"/>
        <w:rPr>
          <w:rFonts w:asciiTheme="minorHAnsi" w:hAnsiTheme="minorHAnsi" w:cstheme="minorHAnsi"/>
          <w:sz w:val="22"/>
          <w:szCs w:val="22"/>
        </w:rPr>
      </w:pPr>
    </w:p>
    <w:p w14:paraId="7083402F" w14:textId="77777777" w:rsidR="003368CA" w:rsidRDefault="003368CA" w:rsidP="003368CA">
      <w:pPr>
        <w:jc w:val="both"/>
        <w:rPr>
          <w:rFonts w:asciiTheme="minorHAnsi" w:hAnsiTheme="minorHAnsi" w:cstheme="minorHAnsi"/>
          <w:sz w:val="22"/>
          <w:szCs w:val="22"/>
        </w:rPr>
      </w:pPr>
    </w:p>
    <w:p w14:paraId="7EB7C9B6" w14:textId="77777777" w:rsidR="00FB0FB8" w:rsidRDefault="00FB0FB8" w:rsidP="00245E91">
      <w:pPr>
        <w:jc w:val="both"/>
        <w:rPr>
          <w:rFonts w:asciiTheme="minorHAnsi" w:hAnsiTheme="minorHAnsi" w:cstheme="minorHAnsi"/>
          <w:sz w:val="22"/>
          <w:szCs w:val="22"/>
        </w:rPr>
      </w:pPr>
    </w:p>
    <w:p w14:paraId="1C1E99CA" w14:textId="77777777" w:rsidR="003368CA" w:rsidRDefault="003368CA" w:rsidP="00245E91">
      <w:pPr>
        <w:jc w:val="both"/>
        <w:rPr>
          <w:rFonts w:asciiTheme="minorHAnsi" w:hAnsiTheme="minorHAnsi" w:cstheme="minorHAnsi"/>
          <w:sz w:val="22"/>
          <w:szCs w:val="22"/>
        </w:rPr>
      </w:pPr>
    </w:p>
    <w:p w14:paraId="30B11343" w14:textId="77777777" w:rsidR="003368CA" w:rsidRDefault="003368CA" w:rsidP="00245E91">
      <w:pPr>
        <w:jc w:val="both"/>
        <w:rPr>
          <w:rFonts w:asciiTheme="minorHAnsi" w:hAnsiTheme="minorHAnsi" w:cstheme="minorHAnsi"/>
          <w:sz w:val="22"/>
          <w:szCs w:val="22"/>
        </w:rPr>
      </w:pPr>
    </w:p>
    <w:p w14:paraId="79688B1B" w14:textId="77777777" w:rsidR="003368CA" w:rsidRDefault="003368CA" w:rsidP="00245E91">
      <w:pPr>
        <w:jc w:val="both"/>
        <w:rPr>
          <w:rFonts w:asciiTheme="minorHAnsi" w:hAnsiTheme="minorHAnsi" w:cstheme="minorHAnsi"/>
          <w:sz w:val="22"/>
          <w:szCs w:val="22"/>
        </w:rPr>
      </w:pPr>
    </w:p>
    <w:p w14:paraId="2EEE8183" w14:textId="77777777" w:rsidR="003368CA" w:rsidRDefault="003368CA" w:rsidP="00245E91">
      <w:pPr>
        <w:jc w:val="both"/>
        <w:rPr>
          <w:rFonts w:asciiTheme="minorHAnsi" w:hAnsiTheme="minorHAnsi" w:cstheme="minorHAnsi"/>
          <w:sz w:val="22"/>
          <w:szCs w:val="22"/>
        </w:rPr>
      </w:pPr>
    </w:p>
    <w:p w14:paraId="71485832" w14:textId="77777777" w:rsidR="003368CA" w:rsidRDefault="003368CA" w:rsidP="00245E91">
      <w:pPr>
        <w:jc w:val="both"/>
        <w:rPr>
          <w:rFonts w:asciiTheme="minorHAnsi" w:hAnsiTheme="minorHAnsi" w:cstheme="minorHAnsi"/>
          <w:sz w:val="22"/>
          <w:szCs w:val="22"/>
        </w:rPr>
      </w:pPr>
    </w:p>
    <w:p w14:paraId="7EF7669D" w14:textId="77777777" w:rsidR="003368CA" w:rsidRDefault="003368CA" w:rsidP="00245E91">
      <w:pPr>
        <w:jc w:val="both"/>
        <w:rPr>
          <w:rFonts w:asciiTheme="minorHAnsi" w:hAnsiTheme="minorHAnsi" w:cstheme="minorHAnsi"/>
          <w:sz w:val="22"/>
          <w:szCs w:val="22"/>
        </w:rPr>
      </w:pPr>
    </w:p>
    <w:p w14:paraId="53511E26" w14:textId="625B2375" w:rsidR="00971293" w:rsidRDefault="00971293">
      <w:pPr>
        <w:rPr>
          <w:rFonts w:asciiTheme="minorHAnsi" w:hAnsiTheme="minorHAnsi" w:cstheme="minorHAnsi"/>
          <w:sz w:val="22"/>
          <w:szCs w:val="22"/>
        </w:rPr>
      </w:pPr>
      <w:r>
        <w:rPr>
          <w:rFonts w:asciiTheme="minorHAnsi" w:hAnsiTheme="minorHAnsi" w:cstheme="minorHAnsi"/>
          <w:sz w:val="22"/>
          <w:szCs w:val="22"/>
        </w:rPr>
        <w:br w:type="page"/>
      </w:r>
    </w:p>
    <w:p w14:paraId="78EC24AA" w14:textId="4D670FC8" w:rsidR="00FB0FB8" w:rsidRPr="005E07A1" w:rsidRDefault="00971293" w:rsidP="00FB0FB8">
      <w:pPr>
        <w:tabs>
          <w:tab w:val="left" w:pos="420"/>
          <w:tab w:val="left" w:pos="5500"/>
        </w:tabs>
        <w:spacing w:before="200" w:line="264" w:lineRule="auto"/>
        <w:jc w:val="both"/>
        <w:rPr>
          <w:rFonts w:asciiTheme="minorHAnsi" w:hAnsiTheme="minorHAnsi" w:cstheme="minorHAnsi"/>
          <w:b/>
          <w:bCs/>
          <w:sz w:val="22"/>
          <w:szCs w:val="22"/>
        </w:rPr>
      </w:pPr>
      <w:r w:rsidRPr="005E07A1">
        <w:rPr>
          <w:rFonts w:asciiTheme="minorHAnsi" w:hAnsiTheme="minorHAnsi" w:cstheme="minorHAnsi"/>
          <w:b/>
          <w:bCs/>
          <w:sz w:val="22"/>
          <w:szCs w:val="22"/>
        </w:rPr>
        <w:lastRenderedPageBreak/>
        <w:t>Γ</w:t>
      </w:r>
      <w:r w:rsidR="00FB0FB8" w:rsidRPr="005E07A1">
        <w:rPr>
          <w:rFonts w:asciiTheme="minorHAnsi" w:hAnsiTheme="minorHAnsi" w:cstheme="minorHAnsi"/>
          <w:b/>
          <w:bCs/>
          <w:sz w:val="22"/>
          <w:szCs w:val="22"/>
        </w:rPr>
        <w:t>.</w:t>
      </w:r>
      <w:r w:rsidR="00FB0FB8" w:rsidRPr="005E07A1">
        <w:rPr>
          <w:rFonts w:asciiTheme="minorHAnsi" w:hAnsiTheme="minorHAnsi" w:cstheme="minorHAnsi"/>
          <w:b/>
          <w:bCs/>
          <w:sz w:val="22"/>
          <w:szCs w:val="22"/>
        </w:rPr>
        <w:tab/>
      </w:r>
      <w:r w:rsidR="005E3E32" w:rsidRPr="005E07A1">
        <w:rPr>
          <w:rFonts w:asciiTheme="minorHAnsi" w:hAnsiTheme="minorHAnsi" w:cstheme="minorHAnsi"/>
          <w:b/>
          <w:bCs/>
          <w:sz w:val="22"/>
          <w:szCs w:val="22"/>
        </w:rPr>
        <w:t>Εγκατάσταση συστημάτων ΑΠΕ</w:t>
      </w:r>
      <w:r w:rsidR="006557A3" w:rsidRPr="005E07A1">
        <w:rPr>
          <w:rFonts w:asciiTheme="minorHAnsi" w:hAnsiTheme="minorHAnsi" w:cstheme="minorHAnsi"/>
          <w:b/>
          <w:bCs/>
          <w:sz w:val="22"/>
          <w:szCs w:val="22"/>
        </w:rPr>
        <w:t xml:space="preserve"> </w:t>
      </w:r>
    </w:p>
    <w:p w14:paraId="1F175A49" w14:textId="307F2463" w:rsidR="00F766C4" w:rsidRDefault="00F766C4" w:rsidP="00FB0FB8">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 xml:space="preserve">Στην περίπτωση όπου </w:t>
      </w:r>
      <w:r w:rsidR="00E2590F">
        <w:rPr>
          <w:rFonts w:asciiTheme="minorHAnsi" w:hAnsiTheme="minorHAnsi" w:cstheme="minorHAnsi"/>
          <w:i/>
          <w:iCs/>
          <w:sz w:val="20"/>
          <w:szCs w:val="20"/>
        </w:rPr>
        <w:t xml:space="preserve">στην προτεινόμενη πράξη προβλέπεται </w:t>
      </w:r>
      <w:r w:rsidR="009F138E">
        <w:rPr>
          <w:rFonts w:asciiTheme="minorHAnsi" w:hAnsiTheme="minorHAnsi" w:cstheme="minorHAnsi"/>
          <w:i/>
          <w:iCs/>
          <w:sz w:val="20"/>
          <w:szCs w:val="20"/>
        </w:rPr>
        <w:t xml:space="preserve">η εγκατάσταση </w:t>
      </w:r>
      <w:r w:rsidR="00EC26E0">
        <w:rPr>
          <w:rFonts w:asciiTheme="minorHAnsi" w:hAnsiTheme="minorHAnsi" w:cstheme="minorHAnsi"/>
          <w:i/>
          <w:iCs/>
          <w:sz w:val="20"/>
          <w:szCs w:val="20"/>
        </w:rPr>
        <w:t>συστήματος</w:t>
      </w:r>
      <w:r w:rsidR="00AC486B">
        <w:rPr>
          <w:rFonts w:asciiTheme="minorHAnsi" w:hAnsiTheme="minorHAnsi" w:cstheme="minorHAnsi"/>
          <w:i/>
          <w:iCs/>
          <w:sz w:val="20"/>
          <w:szCs w:val="20"/>
        </w:rPr>
        <w:t xml:space="preserve"> ΑΠΕ</w:t>
      </w:r>
      <w:r w:rsidR="00EC26E0">
        <w:rPr>
          <w:rFonts w:asciiTheme="minorHAnsi" w:hAnsiTheme="minorHAnsi" w:cstheme="minorHAnsi"/>
          <w:i/>
          <w:iCs/>
          <w:sz w:val="20"/>
          <w:szCs w:val="20"/>
        </w:rPr>
        <w:t>,</w:t>
      </w:r>
      <w:r w:rsidR="00AC486B">
        <w:rPr>
          <w:rFonts w:asciiTheme="minorHAnsi" w:hAnsiTheme="minorHAnsi" w:cstheme="minorHAnsi"/>
          <w:i/>
          <w:iCs/>
          <w:sz w:val="20"/>
          <w:szCs w:val="20"/>
        </w:rPr>
        <w:t xml:space="preserve"> </w:t>
      </w:r>
      <w:r w:rsidR="00C82959">
        <w:rPr>
          <w:rFonts w:asciiTheme="minorHAnsi" w:hAnsiTheme="minorHAnsi" w:cstheme="minorHAnsi"/>
          <w:i/>
          <w:iCs/>
          <w:sz w:val="20"/>
          <w:szCs w:val="20"/>
        </w:rPr>
        <w:t>το</w:t>
      </w:r>
      <w:r w:rsidR="00AC486B">
        <w:rPr>
          <w:rFonts w:asciiTheme="minorHAnsi" w:hAnsiTheme="minorHAnsi" w:cstheme="minorHAnsi"/>
          <w:i/>
          <w:iCs/>
          <w:sz w:val="20"/>
          <w:szCs w:val="20"/>
        </w:rPr>
        <w:t xml:space="preserve"> οποί</w:t>
      </w:r>
      <w:r w:rsidR="00C82959">
        <w:rPr>
          <w:rFonts w:asciiTheme="minorHAnsi" w:hAnsiTheme="minorHAnsi" w:cstheme="minorHAnsi"/>
          <w:i/>
          <w:iCs/>
          <w:sz w:val="20"/>
          <w:szCs w:val="20"/>
        </w:rPr>
        <w:t>ο</w:t>
      </w:r>
      <w:r w:rsidR="00AC486B">
        <w:rPr>
          <w:rFonts w:asciiTheme="minorHAnsi" w:hAnsiTheme="minorHAnsi" w:cstheme="minorHAnsi"/>
          <w:i/>
          <w:iCs/>
          <w:sz w:val="20"/>
          <w:szCs w:val="20"/>
        </w:rPr>
        <w:t xml:space="preserve"> θα συμβάλει σε περαιτέρω εξοικονόμηση ενέργειας</w:t>
      </w:r>
      <w:r w:rsidR="00C82959">
        <w:rPr>
          <w:rFonts w:asciiTheme="minorHAnsi" w:hAnsiTheme="minorHAnsi" w:cstheme="minorHAnsi"/>
          <w:i/>
          <w:iCs/>
          <w:sz w:val="20"/>
          <w:szCs w:val="20"/>
        </w:rPr>
        <w:t>, ο δικαιούχος πρέπει</w:t>
      </w:r>
      <w:r w:rsidR="001974F3">
        <w:rPr>
          <w:rFonts w:asciiTheme="minorHAnsi" w:hAnsiTheme="minorHAnsi" w:cstheme="minorHAnsi"/>
          <w:i/>
          <w:iCs/>
          <w:sz w:val="20"/>
          <w:szCs w:val="20"/>
        </w:rPr>
        <w:t xml:space="preserve"> να </w:t>
      </w:r>
      <w:r w:rsidR="00A02E05">
        <w:rPr>
          <w:rFonts w:asciiTheme="minorHAnsi" w:hAnsiTheme="minorHAnsi" w:cstheme="minorHAnsi"/>
          <w:i/>
          <w:iCs/>
          <w:sz w:val="20"/>
          <w:szCs w:val="20"/>
        </w:rPr>
        <w:t>αναπτύξει</w:t>
      </w:r>
      <w:r w:rsidR="001974F3">
        <w:rPr>
          <w:rFonts w:asciiTheme="minorHAnsi" w:hAnsiTheme="minorHAnsi" w:cstheme="minorHAnsi"/>
          <w:i/>
          <w:iCs/>
          <w:sz w:val="20"/>
          <w:szCs w:val="20"/>
        </w:rPr>
        <w:t xml:space="preserve"> τα παρακάτω:</w:t>
      </w:r>
    </w:p>
    <w:p w14:paraId="3E47008B" w14:textId="7789C7EE" w:rsidR="000655ED" w:rsidRDefault="00DF5BE0" w:rsidP="000655ED">
      <w:pPr>
        <w:pStyle w:val="a9"/>
        <w:numPr>
          <w:ilvl w:val="0"/>
          <w:numId w:val="6"/>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Τεκμηρίωση σ</w:t>
      </w:r>
      <w:r w:rsidR="00105BD8" w:rsidRPr="000655ED">
        <w:rPr>
          <w:rFonts w:asciiTheme="minorHAnsi" w:hAnsiTheme="minorHAnsi" w:cstheme="minorHAnsi"/>
          <w:i/>
          <w:iCs/>
          <w:sz w:val="20"/>
          <w:szCs w:val="20"/>
        </w:rPr>
        <w:t>κοπιμότητα</w:t>
      </w:r>
      <w:r w:rsidR="00F22367">
        <w:rPr>
          <w:rFonts w:asciiTheme="minorHAnsi" w:hAnsiTheme="minorHAnsi" w:cstheme="minorHAnsi"/>
          <w:i/>
          <w:iCs/>
          <w:sz w:val="20"/>
          <w:szCs w:val="20"/>
        </w:rPr>
        <w:t>ς</w:t>
      </w:r>
      <w:r w:rsidR="00105BD8" w:rsidRPr="000655ED">
        <w:rPr>
          <w:rFonts w:asciiTheme="minorHAnsi" w:hAnsiTheme="minorHAnsi" w:cstheme="minorHAnsi"/>
          <w:i/>
          <w:iCs/>
          <w:sz w:val="20"/>
          <w:szCs w:val="20"/>
        </w:rPr>
        <w:t xml:space="preserve"> εγκατάστασης</w:t>
      </w:r>
      <w:r w:rsidR="009267C0" w:rsidRPr="000655ED">
        <w:rPr>
          <w:rFonts w:asciiTheme="minorHAnsi" w:hAnsiTheme="minorHAnsi" w:cstheme="minorHAnsi"/>
          <w:i/>
          <w:iCs/>
          <w:sz w:val="20"/>
          <w:szCs w:val="20"/>
        </w:rPr>
        <w:t>. Θα πρέπει να συνοδεύεται από σχετική ανάλυση κόστους οφέλους</w:t>
      </w:r>
      <w:r w:rsidR="0021577D" w:rsidRPr="000655ED">
        <w:rPr>
          <w:rFonts w:asciiTheme="minorHAnsi" w:hAnsiTheme="minorHAnsi" w:cstheme="minorHAnsi"/>
          <w:i/>
          <w:iCs/>
          <w:sz w:val="20"/>
          <w:szCs w:val="20"/>
        </w:rPr>
        <w:t>.</w:t>
      </w:r>
    </w:p>
    <w:p w14:paraId="1052D6CB" w14:textId="3B876C22" w:rsidR="000655ED" w:rsidRDefault="00045FA2" w:rsidP="000655ED">
      <w:pPr>
        <w:pStyle w:val="a9"/>
        <w:numPr>
          <w:ilvl w:val="0"/>
          <w:numId w:val="6"/>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Δεν προκύπτει οικονομική δραστηριότητα (</w:t>
      </w:r>
      <w:r w:rsidR="005E328E">
        <w:rPr>
          <w:rFonts w:asciiTheme="minorHAnsi" w:hAnsiTheme="minorHAnsi" w:cstheme="minorHAnsi"/>
          <w:i/>
          <w:iCs/>
          <w:sz w:val="20"/>
          <w:szCs w:val="20"/>
        </w:rPr>
        <w:t xml:space="preserve">πχ. </w:t>
      </w:r>
      <w:r>
        <w:rPr>
          <w:rFonts w:asciiTheme="minorHAnsi" w:hAnsiTheme="minorHAnsi" w:cstheme="minorHAnsi"/>
          <w:i/>
          <w:iCs/>
          <w:sz w:val="20"/>
          <w:szCs w:val="20"/>
        </w:rPr>
        <w:t>πώληση ηλεκτρικής ενέργειας)</w:t>
      </w:r>
      <w:r w:rsidR="00003828">
        <w:rPr>
          <w:rFonts w:asciiTheme="minorHAnsi" w:hAnsiTheme="minorHAnsi" w:cstheme="minorHAnsi"/>
          <w:i/>
          <w:iCs/>
          <w:sz w:val="20"/>
          <w:szCs w:val="20"/>
        </w:rPr>
        <w:t>.</w:t>
      </w:r>
    </w:p>
    <w:p w14:paraId="6C662CFE" w14:textId="5DDE8552" w:rsidR="00045FA2" w:rsidRPr="000655ED" w:rsidRDefault="00B13BB2" w:rsidP="000655ED">
      <w:pPr>
        <w:pStyle w:val="a9"/>
        <w:numPr>
          <w:ilvl w:val="0"/>
          <w:numId w:val="6"/>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Το σύστημα</w:t>
      </w:r>
      <w:r w:rsidR="00124D13">
        <w:rPr>
          <w:rFonts w:asciiTheme="minorHAnsi" w:hAnsiTheme="minorHAnsi" w:cstheme="minorHAnsi"/>
          <w:i/>
          <w:iCs/>
          <w:sz w:val="20"/>
          <w:szCs w:val="20"/>
        </w:rPr>
        <w:t xml:space="preserve"> θα</w:t>
      </w:r>
      <w:r>
        <w:rPr>
          <w:rFonts w:asciiTheme="minorHAnsi" w:hAnsiTheme="minorHAnsi" w:cstheme="minorHAnsi"/>
          <w:i/>
          <w:iCs/>
          <w:sz w:val="20"/>
          <w:szCs w:val="20"/>
        </w:rPr>
        <w:t xml:space="preserve"> </w:t>
      </w:r>
      <w:r w:rsidR="00124D13">
        <w:rPr>
          <w:rFonts w:asciiTheme="minorHAnsi" w:hAnsiTheme="minorHAnsi" w:cstheme="minorHAnsi"/>
          <w:i/>
          <w:iCs/>
          <w:sz w:val="20"/>
          <w:szCs w:val="20"/>
        </w:rPr>
        <w:t>συνεισφέρει</w:t>
      </w:r>
      <w:r>
        <w:rPr>
          <w:rFonts w:asciiTheme="minorHAnsi" w:hAnsiTheme="minorHAnsi" w:cstheme="minorHAnsi"/>
          <w:i/>
          <w:iCs/>
          <w:sz w:val="20"/>
          <w:szCs w:val="20"/>
        </w:rPr>
        <w:t xml:space="preserve"> </w:t>
      </w:r>
      <w:r w:rsidR="00124D13" w:rsidRPr="00124D13">
        <w:rPr>
          <w:rFonts w:asciiTheme="minorHAnsi" w:hAnsiTheme="minorHAnsi" w:cstheme="minorHAnsi"/>
          <w:i/>
          <w:iCs/>
          <w:sz w:val="20"/>
          <w:szCs w:val="20"/>
        </w:rPr>
        <w:t xml:space="preserve">στην επίτευξη της ενεργειακής εξοικονόμησης, σε συνδυασμό με τις λοιπές κτιριακές παρεμβάσεις, κατά ένα </w:t>
      </w:r>
      <w:r w:rsidR="00124D13" w:rsidRPr="00447E48">
        <w:rPr>
          <w:rFonts w:asciiTheme="minorHAnsi" w:hAnsiTheme="minorHAnsi" w:cstheme="minorHAnsi"/>
          <w:b/>
          <w:bCs/>
          <w:i/>
          <w:iCs/>
          <w:sz w:val="20"/>
          <w:szCs w:val="20"/>
          <w:u w:val="single"/>
        </w:rPr>
        <w:t xml:space="preserve">μικρό </w:t>
      </w:r>
      <w:r w:rsidR="00CC4224" w:rsidRPr="00447E48">
        <w:rPr>
          <w:rFonts w:asciiTheme="minorHAnsi" w:hAnsiTheme="minorHAnsi" w:cstheme="minorHAnsi"/>
          <w:b/>
          <w:bCs/>
          <w:i/>
          <w:iCs/>
          <w:sz w:val="20"/>
          <w:szCs w:val="20"/>
          <w:u w:val="single"/>
        </w:rPr>
        <w:t>μόνο</w:t>
      </w:r>
      <w:r w:rsidR="00CC4224">
        <w:rPr>
          <w:rFonts w:asciiTheme="minorHAnsi" w:hAnsiTheme="minorHAnsi" w:cstheme="minorHAnsi"/>
          <w:i/>
          <w:iCs/>
          <w:sz w:val="20"/>
          <w:szCs w:val="20"/>
        </w:rPr>
        <w:t xml:space="preserve"> </w:t>
      </w:r>
      <w:r w:rsidR="00124D13" w:rsidRPr="00124D13">
        <w:rPr>
          <w:rFonts w:asciiTheme="minorHAnsi" w:hAnsiTheme="minorHAnsi" w:cstheme="minorHAnsi"/>
          <w:i/>
          <w:iCs/>
          <w:sz w:val="20"/>
          <w:szCs w:val="20"/>
        </w:rPr>
        <w:t>ποσοστό</w:t>
      </w:r>
    </w:p>
    <w:p w14:paraId="5277042E" w14:textId="77777777" w:rsidR="00FB0FB8" w:rsidRDefault="00FB0FB8" w:rsidP="00FB0FB8">
      <w:pPr>
        <w:jc w:val="both"/>
        <w:rPr>
          <w:rFonts w:asciiTheme="minorHAnsi" w:hAnsiTheme="minorHAnsi" w:cstheme="minorHAnsi"/>
          <w:sz w:val="22"/>
          <w:szCs w:val="22"/>
        </w:rPr>
      </w:pPr>
    </w:p>
    <w:p w14:paraId="0535E12B" w14:textId="77777777" w:rsidR="00FB0FB8" w:rsidRDefault="00FB0FB8" w:rsidP="00245E91">
      <w:pPr>
        <w:jc w:val="both"/>
        <w:rPr>
          <w:rFonts w:asciiTheme="minorHAnsi" w:hAnsiTheme="minorHAnsi" w:cstheme="minorHAnsi"/>
          <w:sz w:val="22"/>
          <w:szCs w:val="22"/>
        </w:rPr>
      </w:pPr>
    </w:p>
    <w:p w14:paraId="0449FDA4" w14:textId="77777777" w:rsidR="00FB0FB8" w:rsidRDefault="00FB0FB8" w:rsidP="00245E91">
      <w:pPr>
        <w:jc w:val="both"/>
        <w:rPr>
          <w:rFonts w:asciiTheme="minorHAnsi" w:hAnsiTheme="minorHAnsi" w:cstheme="minorHAnsi"/>
          <w:sz w:val="22"/>
          <w:szCs w:val="22"/>
        </w:rPr>
      </w:pPr>
    </w:p>
    <w:p w14:paraId="3F21707C" w14:textId="77777777" w:rsidR="00FB0FB8" w:rsidRDefault="00FB0FB8" w:rsidP="00245E91">
      <w:pPr>
        <w:jc w:val="both"/>
        <w:rPr>
          <w:rFonts w:asciiTheme="minorHAnsi" w:hAnsiTheme="minorHAnsi" w:cstheme="minorHAnsi"/>
          <w:sz w:val="22"/>
          <w:szCs w:val="22"/>
        </w:rPr>
      </w:pPr>
    </w:p>
    <w:p w14:paraId="4C04FDA5" w14:textId="77777777" w:rsidR="00826DBE" w:rsidRDefault="00826DBE" w:rsidP="00245E91">
      <w:pPr>
        <w:jc w:val="both"/>
        <w:rPr>
          <w:rFonts w:asciiTheme="minorHAnsi" w:hAnsiTheme="minorHAnsi" w:cstheme="minorHAnsi"/>
          <w:sz w:val="22"/>
          <w:szCs w:val="22"/>
        </w:rPr>
      </w:pPr>
    </w:p>
    <w:p w14:paraId="711279CE" w14:textId="77777777" w:rsidR="00FB0FB8" w:rsidRDefault="00FB0FB8" w:rsidP="00245E91">
      <w:pPr>
        <w:jc w:val="both"/>
        <w:rPr>
          <w:rFonts w:asciiTheme="minorHAnsi" w:hAnsiTheme="minorHAnsi" w:cstheme="minorHAnsi"/>
          <w:sz w:val="22"/>
          <w:szCs w:val="22"/>
        </w:rPr>
      </w:pPr>
    </w:p>
    <w:p w14:paraId="2F3EDD4C" w14:textId="77777777" w:rsidR="00FB0FB8" w:rsidRDefault="00FB0FB8" w:rsidP="00245E91">
      <w:pPr>
        <w:jc w:val="both"/>
        <w:rPr>
          <w:rFonts w:asciiTheme="minorHAnsi" w:hAnsiTheme="minorHAnsi" w:cstheme="minorHAnsi"/>
          <w:sz w:val="22"/>
          <w:szCs w:val="22"/>
        </w:rPr>
      </w:pPr>
    </w:p>
    <w:p w14:paraId="7147F265" w14:textId="77777777" w:rsidR="00FB0FB8" w:rsidRDefault="00FB0FB8" w:rsidP="00245E91">
      <w:pPr>
        <w:jc w:val="both"/>
        <w:rPr>
          <w:rFonts w:asciiTheme="minorHAnsi" w:hAnsiTheme="minorHAnsi" w:cstheme="minorHAnsi"/>
          <w:sz w:val="22"/>
          <w:szCs w:val="22"/>
        </w:rPr>
      </w:pPr>
    </w:p>
    <w:p w14:paraId="13032147" w14:textId="5CC4ABEA" w:rsidR="0065707E" w:rsidRDefault="0065707E">
      <w:pPr>
        <w:rPr>
          <w:rFonts w:asciiTheme="minorHAnsi" w:hAnsiTheme="minorHAnsi" w:cstheme="minorHAnsi"/>
          <w:sz w:val="22"/>
          <w:szCs w:val="22"/>
        </w:rPr>
      </w:pPr>
      <w:r>
        <w:rPr>
          <w:rFonts w:asciiTheme="minorHAnsi" w:hAnsiTheme="minorHAnsi" w:cstheme="minorHAnsi"/>
          <w:sz w:val="22"/>
          <w:szCs w:val="22"/>
        </w:rPr>
        <w:br w:type="page"/>
      </w:r>
    </w:p>
    <w:p w14:paraId="6DE403B0" w14:textId="625472CA" w:rsidR="00163449" w:rsidRPr="005E07A1" w:rsidRDefault="0065707E" w:rsidP="00163449">
      <w:pPr>
        <w:tabs>
          <w:tab w:val="left" w:pos="420"/>
          <w:tab w:val="left" w:pos="5500"/>
        </w:tabs>
        <w:spacing w:before="200" w:line="264" w:lineRule="auto"/>
        <w:jc w:val="both"/>
        <w:rPr>
          <w:rFonts w:asciiTheme="minorHAnsi" w:hAnsiTheme="minorHAnsi" w:cstheme="minorHAnsi"/>
          <w:b/>
          <w:bCs/>
          <w:sz w:val="22"/>
          <w:szCs w:val="22"/>
        </w:rPr>
      </w:pPr>
      <w:r w:rsidRPr="005E07A1">
        <w:rPr>
          <w:rFonts w:asciiTheme="minorHAnsi" w:hAnsiTheme="minorHAnsi" w:cstheme="minorHAnsi"/>
          <w:b/>
          <w:bCs/>
          <w:sz w:val="22"/>
          <w:szCs w:val="22"/>
        </w:rPr>
        <w:lastRenderedPageBreak/>
        <w:t>Δ</w:t>
      </w:r>
      <w:r w:rsidR="00163449" w:rsidRPr="005E07A1">
        <w:rPr>
          <w:rFonts w:asciiTheme="minorHAnsi" w:hAnsiTheme="minorHAnsi" w:cstheme="minorHAnsi"/>
          <w:b/>
          <w:bCs/>
          <w:sz w:val="22"/>
          <w:szCs w:val="22"/>
        </w:rPr>
        <w:t>.</w:t>
      </w:r>
      <w:r w:rsidR="00163449" w:rsidRPr="005E07A1">
        <w:rPr>
          <w:rFonts w:asciiTheme="minorHAnsi" w:hAnsiTheme="minorHAnsi" w:cstheme="minorHAnsi"/>
          <w:b/>
          <w:bCs/>
          <w:sz w:val="22"/>
          <w:szCs w:val="22"/>
        </w:rPr>
        <w:tab/>
      </w:r>
      <w:r w:rsidR="002963E9" w:rsidRPr="005E07A1">
        <w:rPr>
          <w:rFonts w:asciiTheme="minorHAnsi" w:hAnsiTheme="minorHAnsi" w:cstheme="minorHAnsi"/>
          <w:b/>
          <w:bCs/>
          <w:sz w:val="22"/>
          <w:szCs w:val="22"/>
        </w:rPr>
        <w:t>Συμβατότητα του έργου με το δίκαιο του ανταγωνισμού.</w:t>
      </w:r>
    </w:p>
    <w:p w14:paraId="7F19594A" w14:textId="39D4AEF9" w:rsidR="008C5659" w:rsidRDefault="00163449" w:rsidP="008C5659">
      <w:pPr>
        <w:pStyle w:val="a9"/>
        <w:numPr>
          <w:ilvl w:val="0"/>
          <w:numId w:val="8"/>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8C5659">
        <w:rPr>
          <w:rFonts w:asciiTheme="minorHAnsi" w:hAnsiTheme="minorHAnsi" w:cstheme="minorHAnsi"/>
          <w:i/>
          <w:iCs/>
          <w:sz w:val="20"/>
          <w:szCs w:val="20"/>
        </w:rPr>
        <w:t xml:space="preserve">Στην περίπτωση </w:t>
      </w:r>
      <w:r w:rsidR="008C5659" w:rsidRPr="008C5659">
        <w:rPr>
          <w:rFonts w:asciiTheme="minorHAnsi" w:hAnsiTheme="minorHAnsi" w:cstheme="minorHAnsi"/>
          <w:i/>
          <w:iCs/>
          <w:sz w:val="20"/>
          <w:szCs w:val="20"/>
        </w:rPr>
        <w:t xml:space="preserve">που </w:t>
      </w:r>
      <w:r w:rsidR="008C5659">
        <w:rPr>
          <w:rFonts w:asciiTheme="minorHAnsi" w:hAnsiTheme="minorHAnsi" w:cstheme="minorHAnsi"/>
          <w:i/>
          <w:iCs/>
          <w:sz w:val="20"/>
          <w:szCs w:val="20"/>
        </w:rPr>
        <w:t>το έργο</w:t>
      </w:r>
      <w:r w:rsidR="008C5659" w:rsidRPr="008C5659">
        <w:rPr>
          <w:rFonts w:asciiTheme="minorHAnsi" w:hAnsiTheme="minorHAnsi" w:cstheme="minorHAnsi"/>
          <w:i/>
          <w:iCs/>
          <w:sz w:val="20"/>
          <w:szCs w:val="20"/>
        </w:rPr>
        <w:t xml:space="preserve"> αφορ</w:t>
      </w:r>
      <w:r w:rsidR="008C5659">
        <w:rPr>
          <w:rFonts w:asciiTheme="minorHAnsi" w:hAnsiTheme="minorHAnsi" w:cstheme="minorHAnsi"/>
          <w:i/>
          <w:iCs/>
          <w:sz w:val="20"/>
          <w:szCs w:val="20"/>
        </w:rPr>
        <w:t>ά</w:t>
      </w:r>
      <w:r w:rsidR="008C5659" w:rsidRPr="008C5659">
        <w:rPr>
          <w:rFonts w:asciiTheme="minorHAnsi" w:hAnsiTheme="minorHAnsi" w:cstheme="minorHAnsi"/>
          <w:i/>
          <w:iCs/>
          <w:sz w:val="20"/>
          <w:szCs w:val="20"/>
        </w:rPr>
        <w:t xml:space="preserve"> σε τοπική ή δημοτική επένδυση η οποία είναι αντικείμενο εμπορικής εκμετάλλευσης, </w:t>
      </w:r>
      <w:r w:rsidR="006F5158">
        <w:rPr>
          <w:rFonts w:asciiTheme="minorHAnsi" w:hAnsiTheme="minorHAnsi" w:cstheme="minorHAnsi"/>
          <w:i/>
          <w:iCs/>
          <w:sz w:val="20"/>
          <w:szCs w:val="20"/>
        </w:rPr>
        <w:t>ο δυνητικός δικαιούχος</w:t>
      </w:r>
      <w:r w:rsidR="008C5659" w:rsidRPr="008C5659">
        <w:rPr>
          <w:rFonts w:asciiTheme="minorHAnsi" w:hAnsiTheme="minorHAnsi" w:cstheme="minorHAnsi"/>
          <w:i/>
          <w:iCs/>
          <w:sz w:val="20"/>
          <w:szCs w:val="20"/>
        </w:rPr>
        <w:t xml:space="preserve"> πρέπει να υποβάλλ</w:t>
      </w:r>
      <w:r w:rsidR="006F5158">
        <w:rPr>
          <w:rFonts w:asciiTheme="minorHAnsi" w:hAnsiTheme="minorHAnsi" w:cstheme="minorHAnsi"/>
          <w:i/>
          <w:iCs/>
          <w:sz w:val="20"/>
          <w:szCs w:val="20"/>
        </w:rPr>
        <w:t>ει</w:t>
      </w:r>
      <w:r w:rsidR="008C5659" w:rsidRPr="008C5659">
        <w:rPr>
          <w:rFonts w:asciiTheme="minorHAnsi" w:hAnsiTheme="minorHAnsi" w:cstheme="minorHAnsi"/>
          <w:i/>
          <w:iCs/>
          <w:sz w:val="20"/>
          <w:szCs w:val="20"/>
        </w:rPr>
        <w:t xml:space="preserve"> στοιχεία που καταδεικνύουν ότι η υποδομή καλύπτει, κατά κύριο λόγο, τοπικές ανάγκες και συνεπώς η χρηματοδότηση του έργου δεν απειλεί να νοθεύσει τον ανταγωνισμό και δεν επηρεάζει τις εμπορικές συναλλαγές μεταξύ των κρατών μελών</w:t>
      </w:r>
      <w:r w:rsidR="006F5158">
        <w:rPr>
          <w:rFonts w:asciiTheme="minorHAnsi" w:hAnsiTheme="minorHAnsi" w:cstheme="minorHAnsi"/>
          <w:i/>
          <w:iCs/>
          <w:sz w:val="20"/>
          <w:szCs w:val="20"/>
        </w:rPr>
        <w:t>.</w:t>
      </w:r>
    </w:p>
    <w:p w14:paraId="2E92832D" w14:textId="2D139D2C" w:rsidR="006F5158" w:rsidRDefault="00434B02" w:rsidP="008C5659">
      <w:pPr>
        <w:pStyle w:val="a9"/>
        <w:numPr>
          <w:ilvl w:val="0"/>
          <w:numId w:val="8"/>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434B02">
        <w:rPr>
          <w:rFonts w:asciiTheme="minorHAnsi" w:hAnsiTheme="minorHAnsi" w:cstheme="minorHAnsi"/>
          <w:i/>
          <w:iCs/>
          <w:sz w:val="20"/>
          <w:szCs w:val="20"/>
        </w:rPr>
        <w:t xml:space="preserve">στην περίπτωση που </w:t>
      </w:r>
      <w:r>
        <w:rPr>
          <w:rFonts w:asciiTheme="minorHAnsi" w:hAnsiTheme="minorHAnsi" w:cstheme="minorHAnsi"/>
          <w:i/>
          <w:iCs/>
          <w:sz w:val="20"/>
          <w:szCs w:val="20"/>
        </w:rPr>
        <w:t xml:space="preserve">το έργο αφορά </w:t>
      </w:r>
      <w:r w:rsidRPr="00434B02">
        <w:rPr>
          <w:rFonts w:asciiTheme="minorHAnsi" w:hAnsiTheme="minorHAnsi" w:cstheme="minorHAnsi"/>
          <w:i/>
          <w:iCs/>
          <w:sz w:val="20"/>
          <w:szCs w:val="20"/>
        </w:rPr>
        <w:t xml:space="preserve">σε υποδομή μεικτής χρήσης, η οποία είναι αντικείμενο εμπορικής εκμετάλλευσης, είναι απαραίτητο να </w:t>
      </w:r>
      <w:r w:rsidR="003130A1">
        <w:rPr>
          <w:rFonts w:asciiTheme="minorHAnsi" w:hAnsiTheme="minorHAnsi" w:cstheme="minorHAnsi"/>
          <w:i/>
          <w:iCs/>
          <w:sz w:val="20"/>
          <w:szCs w:val="20"/>
        </w:rPr>
        <w:t>προσκομιστούν</w:t>
      </w:r>
      <w:r w:rsidRPr="00434B02">
        <w:rPr>
          <w:rFonts w:asciiTheme="minorHAnsi" w:hAnsiTheme="minorHAnsi" w:cstheme="minorHAnsi"/>
          <w:i/>
          <w:iCs/>
          <w:sz w:val="20"/>
          <w:szCs w:val="20"/>
        </w:rPr>
        <w:t xml:space="preserve"> στοιχεία που καταδεικνύουν ότι η υποδομή είναι στην διάθεση των χρηστών ανοιχτά και χωρίς διακρίσεις, προκειμένου να διασφαλίζεται η αποτροπή της ενίσχυσης συγκεκριμένων τελικών χρηστών των υποδομών, καθώς και στοιχεία που τεκμηριώνουν ότι η οικονομική δραστηριότητα είναι αμιγώς επικουρική και αποτελεί βοηθητική δραστηριότητα περιορισμένης εμβέλειας</w:t>
      </w:r>
      <w:r w:rsidR="004652B8">
        <w:rPr>
          <w:rFonts w:asciiTheme="minorHAnsi" w:hAnsiTheme="minorHAnsi" w:cstheme="minorHAnsi"/>
          <w:i/>
          <w:iCs/>
          <w:sz w:val="20"/>
          <w:szCs w:val="20"/>
        </w:rPr>
        <w:t>.</w:t>
      </w:r>
    </w:p>
    <w:p w14:paraId="44E5869D" w14:textId="642DDC20" w:rsidR="00C66188" w:rsidRPr="008C5659" w:rsidRDefault="00C66188" w:rsidP="008C5659">
      <w:pPr>
        <w:pStyle w:val="a9"/>
        <w:numPr>
          <w:ilvl w:val="0"/>
          <w:numId w:val="8"/>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C66188">
        <w:rPr>
          <w:rFonts w:asciiTheme="minorHAnsi" w:hAnsiTheme="minorHAnsi" w:cstheme="minorHAnsi"/>
          <w:i/>
          <w:iCs/>
          <w:sz w:val="20"/>
          <w:szCs w:val="20"/>
        </w:rPr>
        <w:t xml:space="preserve">Επιπλέον, προκειμένου </w:t>
      </w:r>
      <w:r>
        <w:rPr>
          <w:rFonts w:asciiTheme="minorHAnsi" w:hAnsiTheme="minorHAnsi" w:cstheme="minorHAnsi"/>
          <w:i/>
          <w:iCs/>
          <w:sz w:val="20"/>
          <w:szCs w:val="20"/>
        </w:rPr>
        <w:t>το προτεινόμενο έργο</w:t>
      </w:r>
      <w:r w:rsidRPr="00C66188">
        <w:rPr>
          <w:rFonts w:asciiTheme="minorHAnsi" w:hAnsiTheme="minorHAnsi" w:cstheme="minorHAnsi"/>
          <w:i/>
          <w:iCs/>
          <w:sz w:val="20"/>
          <w:szCs w:val="20"/>
        </w:rPr>
        <w:t xml:space="preserve"> να μην ενέχ</w:t>
      </w:r>
      <w:r w:rsidR="00226485">
        <w:rPr>
          <w:rFonts w:asciiTheme="minorHAnsi" w:hAnsiTheme="minorHAnsi" w:cstheme="minorHAnsi"/>
          <w:i/>
          <w:iCs/>
          <w:sz w:val="20"/>
          <w:szCs w:val="20"/>
        </w:rPr>
        <w:t>ει</w:t>
      </w:r>
      <w:r w:rsidRPr="00C66188">
        <w:rPr>
          <w:rFonts w:asciiTheme="minorHAnsi" w:hAnsiTheme="minorHAnsi" w:cstheme="minorHAnsi"/>
          <w:i/>
          <w:iCs/>
          <w:sz w:val="20"/>
          <w:szCs w:val="20"/>
        </w:rPr>
        <w:t xml:space="preserve"> στοιχεία κρατικής ενίσχυσης, είναι αναγκαίο να διασφαλιστεί από </w:t>
      </w:r>
      <w:r w:rsidR="00226485">
        <w:rPr>
          <w:rFonts w:asciiTheme="minorHAnsi" w:hAnsiTheme="minorHAnsi" w:cstheme="minorHAnsi"/>
          <w:i/>
          <w:iCs/>
          <w:sz w:val="20"/>
          <w:szCs w:val="20"/>
        </w:rPr>
        <w:t>το δικαιούχο</w:t>
      </w:r>
      <w:r w:rsidRPr="00C66188">
        <w:rPr>
          <w:rFonts w:asciiTheme="minorHAnsi" w:hAnsiTheme="minorHAnsi" w:cstheme="minorHAnsi"/>
          <w:i/>
          <w:iCs/>
          <w:sz w:val="20"/>
          <w:szCs w:val="20"/>
        </w:rPr>
        <w:t xml:space="preserve"> ότι οι προτεινόμενες παρεμβάσεις δεν έχουν οικονομικό χαρακτήρα, ήτοι, δεν είναι αντικείμενο εμπορικής εκμετάλλευσης (δεν συνάπτεται σύμβαση οικονομικού ανταλλάγματος με διαχειριστή δικτύου διανομής ενέργειας μετά το πέρας του έργου).</w:t>
      </w:r>
    </w:p>
    <w:p w14:paraId="46AF3CD5" w14:textId="77777777" w:rsidR="00163449" w:rsidRDefault="00163449" w:rsidP="00245E91">
      <w:pPr>
        <w:jc w:val="both"/>
        <w:rPr>
          <w:rFonts w:asciiTheme="minorHAnsi" w:hAnsiTheme="minorHAnsi" w:cstheme="minorHAnsi"/>
          <w:sz w:val="22"/>
          <w:szCs w:val="22"/>
        </w:rPr>
      </w:pPr>
    </w:p>
    <w:p w14:paraId="413131C2" w14:textId="77777777" w:rsidR="00163449" w:rsidRDefault="00163449" w:rsidP="00245E91">
      <w:pPr>
        <w:jc w:val="both"/>
        <w:rPr>
          <w:rFonts w:asciiTheme="minorHAnsi" w:hAnsiTheme="minorHAnsi" w:cstheme="minorHAnsi"/>
          <w:sz w:val="22"/>
          <w:szCs w:val="22"/>
        </w:rPr>
      </w:pPr>
    </w:p>
    <w:p w14:paraId="2F595F2E" w14:textId="77777777" w:rsidR="00826DBE" w:rsidRDefault="00826DBE" w:rsidP="00245E91">
      <w:pPr>
        <w:jc w:val="both"/>
        <w:rPr>
          <w:rFonts w:asciiTheme="minorHAnsi" w:hAnsiTheme="minorHAnsi" w:cstheme="minorHAnsi"/>
          <w:sz w:val="22"/>
          <w:szCs w:val="22"/>
        </w:rPr>
      </w:pPr>
    </w:p>
    <w:p w14:paraId="6771DFAC" w14:textId="77777777" w:rsidR="00826DBE" w:rsidRDefault="00826DBE" w:rsidP="00245E91">
      <w:pPr>
        <w:jc w:val="both"/>
        <w:rPr>
          <w:rFonts w:asciiTheme="minorHAnsi" w:hAnsiTheme="minorHAnsi" w:cstheme="minorHAnsi"/>
          <w:sz w:val="22"/>
          <w:szCs w:val="22"/>
        </w:rPr>
      </w:pPr>
    </w:p>
    <w:p w14:paraId="2104B7B2" w14:textId="77777777" w:rsidR="002D2ABD" w:rsidRDefault="002D2ABD" w:rsidP="00245E91">
      <w:pPr>
        <w:jc w:val="both"/>
        <w:rPr>
          <w:rFonts w:asciiTheme="minorHAnsi" w:hAnsiTheme="minorHAnsi" w:cstheme="minorHAnsi"/>
          <w:sz w:val="22"/>
          <w:szCs w:val="22"/>
        </w:rPr>
      </w:pPr>
    </w:p>
    <w:p w14:paraId="4209FEC4" w14:textId="77777777" w:rsidR="002D2ABD" w:rsidRDefault="002D2ABD" w:rsidP="00245E91">
      <w:pPr>
        <w:jc w:val="both"/>
        <w:rPr>
          <w:rFonts w:asciiTheme="minorHAnsi" w:hAnsiTheme="minorHAnsi" w:cstheme="minorHAnsi"/>
          <w:sz w:val="22"/>
          <w:szCs w:val="22"/>
        </w:rPr>
      </w:pPr>
    </w:p>
    <w:p w14:paraId="7B4D8E40" w14:textId="77777777" w:rsidR="002D2ABD" w:rsidRDefault="002D2ABD" w:rsidP="00245E91">
      <w:pPr>
        <w:jc w:val="both"/>
        <w:rPr>
          <w:rFonts w:asciiTheme="minorHAnsi" w:hAnsiTheme="minorHAnsi" w:cstheme="minorHAnsi"/>
          <w:sz w:val="22"/>
          <w:szCs w:val="22"/>
        </w:rPr>
      </w:pPr>
    </w:p>
    <w:p w14:paraId="4E9A625B" w14:textId="77777777" w:rsidR="002D2ABD" w:rsidRDefault="002D2ABD" w:rsidP="00245E91">
      <w:pPr>
        <w:jc w:val="both"/>
        <w:rPr>
          <w:rFonts w:asciiTheme="minorHAnsi" w:hAnsiTheme="minorHAnsi" w:cstheme="minorHAnsi"/>
          <w:sz w:val="22"/>
          <w:szCs w:val="22"/>
        </w:rPr>
      </w:pPr>
    </w:p>
    <w:p w14:paraId="31CA2719" w14:textId="77777777" w:rsidR="002D2ABD" w:rsidRDefault="002D2ABD" w:rsidP="00245E91">
      <w:pPr>
        <w:jc w:val="both"/>
        <w:rPr>
          <w:rFonts w:asciiTheme="minorHAnsi" w:hAnsiTheme="minorHAnsi" w:cstheme="minorHAnsi"/>
          <w:sz w:val="22"/>
          <w:szCs w:val="22"/>
        </w:rPr>
      </w:pPr>
    </w:p>
    <w:p w14:paraId="559BAE4B" w14:textId="77777777" w:rsidR="002D2ABD" w:rsidRDefault="002D2ABD" w:rsidP="00245E91">
      <w:pPr>
        <w:jc w:val="both"/>
        <w:rPr>
          <w:rFonts w:asciiTheme="minorHAnsi" w:hAnsiTheme="minorHAnsi" w:cstheme="minorHAnsi"/>
          <w:sz w:val="22"/>
          <w:szCs w:val="22"/>
        </w:rPr>
      </w:pPr>
    </w:p>
    <w:p w14:paraId="020852D8" w14:textId="77777777" w:rsidR="002D2ABD" w:rsidRDefault="002D2ABD" w:rsidP="00245E91">
      <w:pPr>
        <w:jc w:val="both"/>
        <w:rPr>
          <w:rFonts w:asciiTheme="minorHAnsi" w:hAnsiTheme="minorHAnsi" w:cstheme="minorHAnsi"/>
          <w:sz w:val="22"/>
          <w:szCs w:val="22"/>
        </w:rPr>
      </w:pPr>
    </w:p>
    <w:p w14:paraId="177EB534" w14:textId="77777777" w:rsidR="002D2ABD" w:rsidRDefault="002D2ABD" w:rsidP="00245E91">
      <w:pPr>
        <w:jc w:val="both"/>
        <w:rPr>
          <w:rFonts w:asciiTheme="minorHAnsi" w:hAnsiTheme="minorHAnsi" w:cstheme="minorHAnsi"/>
          <w:sz w:val="22"/>
          <w:szCs w:val="22"/>
        </w:rPr>
      </w:pPr>
    </w:p>
    <w:p w14:paraId="043E57C2" w14:textId="77777777" w:rsidR="002D2ABD" w:rsidRDefault="002D2ABD" w:rsidP="00245E91">
      <w:pPr>
        <w:jc w:val="both"/>
        <w:rPr>
          <w:rFonts w:asciiTheme="minorHAnsi" w:hAnsiTheme="minorHAnsi" w:cstheme="minorHAnsi"/>
          <w:sz w:val="22"/>
          <w:szCs w:val="22"/>
        </w:rPr>
      </w:pPr>
    </w:p>
    <w:p w14:paraId="5F76729D" w14:textId="77777777" w:rsidR="00826DBE" w:rsidRDefault="00826DBE" w:rsidP="00245E91">
      <w:pPr>
        <w:jc w:val="both"/>
        <w:rPr>
          <w:rFonts w:asciiTheme="minorHAnsi" w:hAnsiTheme="minorHAnsi" w:cstheme="minorHAnsi"/>
          <w:sz w:val="22"/>
          <w:szCs w:val="22"/>
        </w:rPr>
      </w:pPr>
    </w:p>
    <w:p w14:paraId="56974DF4" w14:textId="356AE6F6" w:rsidR="0065707E" w:rsidRDefault="0065707E">
      <w:pPr>
        <w:rPr>
          <w:rFonts w:asciiTheme="minorHAnsi" w:hAnsiTheme="minorHAnsi" w:cstheme="minorHAnsi"/>
          <w:sz w:val="22"/>
          <w:szCs w:val="22"/>
        </w:rPr>
      </w:pPr>
      <w:r>
        <w:rPr>
          <w:rFonts w:asciiTheme="minorHAnsi" w:hAnsiTheme="minorHAnsi" w:cstheme="minorHAnsi"/>
          <w:sz w:val="22"/>
          <w:szCs w:val="22"/>
        </w:rPr>
        <w:br w:type="page"/>
      </w:r>
    </w:p>
    <w:p w14:paraId="7FDA39F1" w14:textId="44D834B5" w:rsidR="000D631E" w:rsidRPr="005E07A1" w:rsidRDefault="0065707E" w:rsidP="000D631E">
      <w:pPr>
        <w:tabs>
          <w:tab w:val="left" w:pos="420"/>
          <w:tab w:val="left" w:pos="5500"/>
        </w:tabs>
        <w:spacing w:before="200" w:line="264" w:lineRule="auto"/>
        <w:jc w:val="both"/>
        <w:rPr>
          <w:rFonts w:asciiTheme="minorHAnsi" w:hAnsiTheme="minorHAnsi" w:cstheme="minorHAnsi"/>
          <w:b/>
          <w:bCs/>
          <w:sz w:val="22"/>
          <w:szCs w:val="22"/>
        </w:rPr>
      </w:pPr>
      <w:r w:rsidRPr="005E07A1">
        <w:rPr>
          <w:rFonts w:asciiTheme="minorHAnsi" w:hAnsiTheme="minorHAnsi" w:cstheme="minorHAnsi"/>
          <w:b/>
          <w:bCs/>
          <w:sz w:val="22"/>
          <w:szCs w:val="22"/>
        </w:rPr>
        <w:lastRenderedPageBreak/>
        <w:t>Ε</w:t>
      </w:r>
      <w:r w:rsidR="000D631E" w:rsidRPr="005E07A1">
        <w:rPr>
          <w:rFonts w:asciiTheme="minorHAnsi" w:hAnsiTheme="minorHAnsi" w:cstheme="minorHAnsi"/>
          <w:b/>
          <w:bCs/>
          <w:sz w:val="22"/>
          <w:szCs w:val="22"/>
        </w:rPr>
        <w:t>.</w:t>
      </w:r>
      <w:r w:rsidR="000D631E" w:rsidRPr="005E07A1">
        <w:rPr>
          <w:rFonts w:asciiTheme="minorHAnsi" w:hAnsiTheme="minorHAnsi" w:cstheme="minorHAnsi"/>
          <w:b/>
          <w:bCs/>
          <w:sz w:val="22"/>
          <w:szCs w:val="22"/>
        </w:rPr>
        <w:tab/>
      </w:r>
      <w:r w:rsidR="002963E9" w:rsidRPr="005E07A1">
        <w:rPr>
          <w:rFonts w:asciiTheme="minorHAnsi" w:hAnsiTheme="minorHAnsi" w:cstheme="minorHAnsi"/>
          <w:b/>
          <w:bCs/>
          <w:sz w:val="22"/>
          <w:szCs w:val="22"/>
        </w:rPr>
        <w:t xml:space="preserve">Σχέδιο προγράμματος υλοποίησης του έργου </w:t>
      </w:r>
    </w:p>
    <w:p w14:paraId="71EDD91F" w14:textId="77777777" w:rsidR="000D631E" w:rsidRDefault="000D631E" w:rsidP="000D631E">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Στην περίπτωση όπου η προτεινόμενη πράξη αφορά ενεργειακή αναβάθμιση σχολικού κτιρίου/ συγκροτήματος, ο δικαιούχος θα αναφέρει τα μέτρα τα οποία θα λάβει ώστε να μην παρεμποδίζεται η εκπαιδευτική λειτουργία. Η αναφορά θα συνοδεύεται με τα κατάλληλα τεκμήρια (αναλυτικό σχέδιο προγράμματος υλοποίησης του έργου).</w:t>
      </w:r>
    </w:p>
    <w:p w14:paraId="4F8DD80C" w14:textId="77777777" w:rsidR="000D631E" w:rsidRDefault="000D631E" w:rsidP="00245E91">
      <w:pPr>
        <w:jc w:val="both"/>
        <w:rPr>
          <w:rFonts w:asciiTheme="minorHAnsi" w:hAnsiTheme="minorHAnsi" w:cstheme="minorHAnsi"/>
          <w:sz w:val="22"/>
          <w:szCs w:val="22"/>
        </w:rPr>
      </w:pPr>
    </w:p>
    <w:p w14:paraId="73FDEF65" w14:textId="77777777" w:rsidR="000D631E" w:rsidRDefault="000D631E" w:rsidP="00245E91">
      <w:pPr>
        <w:jc w:val="both"/>
        <w:rPr>
          <w:rFonts w:asciiTheme="minorHAnsi" w:hAnsiTheme="minorHAnsi" w:cstheme="minorHAnsi"/>
          <w:sz w:val="22"/>
          <w:szCs w:val="22"/>
        </w:rPr>
      </w:pPr>
    </w:p>
    <w:p w14:paraId="7A8FAEAB" w14:textId="77777777" w:rsidR="000D631E" w:rsidRDefault="000D631E" w:rsidP="00245E91">
      <w:pPr>
        <w:jc w:val="both"/>
        <w:rPr>
          <w:rFonts w:asciiTheme="minorHAnsi" w:hAnsiTheme="minorHAnsi" w:cstheme="minorHAnsi"/>
          <w:sz w:val="22"/>
          <w:szCs w:val="22"/>
        </w:rPr>
      </w:pPr>
    </w:p>
    <w:p w14:paraId="6F4253E6" w14:textId="77777777" w:rsidR="002D2ABD" w:rsidRDefault="002D2ABD" w:rsidP="00245E91">
      <w:pPr>
        <w:jc w:val="both"/>
        <w:rPr>
          <w:rFonts w:asciiTheme="minorHAnsi" w:hAnsiTheme="minorHAnsi" w:cstheme="minorHAnsi"/>
          <w:sz w:val="22"/>
          <w:szCs w:val="22"/>
        </w:rPr>
      </w:pPr>
    </w:p>
    <w:p w14:paraId="441C24DD" w14:textId="77777777" w:rsidR="002D2ABD" w:rsidRDefault="002D2ABD" w:rsidP="00245E91">
      <w:pPr>
        <w:jc w:val="both"/>
        <w:rPr>
          <w:rFonts w:asciiTheme="minorHAnsi" w:hAnsiTheme="minorHAnsi" w:cstheme="minorHAnsi"/>
          <w:sz w:val="22"/>
          <w:szCs w:val="22"/>
        </w:rPr>
      </w:pPr>
    </w:p>
    <w:p w14:paraId="0A99A0DF" w14:textId="77777777" w:rsidR="00A525AD" w:rsidRDefault="00A525AD" w:rsidP="00245E91">
      <w:pPr>
        <w:jc w:val="both"/>
        <w:rPr>
          <w:rFonts w:asciiTheme="minorHAnsi" w:hAnsiTheme="minorHAnsi" w:cstheme="minorHAnsi"/>
          <w:sz w:val="22"/>
          <w:szCs w:val="22"/>
        </w:rPr>
      </w:pPr>
    </w:p>
    <w:p w14:paraId="6F0ACA7D" w14:textId="77777777" w:rsidR="00A525AD" w:rsidRDefault="00A525AD" w:rsidP="00245E91">
      <w:pPr>
        <w:jc w:val="both"/>
        <w:rPr>
          <w:rFonts w:asciiTheme="minorHAnsi" w:hAnsiTheme="minorHAnsi" w:cstheme="minorHAnsi"/>
          <w:sz w:val="22"/>
          <w:szCs w:val="22"/>
        </w:rPr>
      </w:pPr>
    </w:p>
    <w:p w14:paraId="04C36758" w14:textId="77777777" w:rsidR="00A525AD" w:rsidRDefault="00A525AD" w:rsidP="00245E91">
      <w:pPr>
        <w:jc w:val="both"/>
        <w:rPr>
          <w:rFonts w:asciiTheme="minorHAnsi" w:hAnsiTheme="minorHAnsi" w:cstheme="minorHAnsi"/>
          <w:sz w:val="22"/>
          <w:szCs w:val="22"/>
        </w:rPr>
      </w:pPr>
    </w:p>
    <w:p w14:paraId="29A1FF00" w14:textId="77777777" w:rsidR="00A525AD" w:rsidRDefault="00A525AD" w:rsidP="00245E91">
      <w:pPr>
        <w:jc w:val="both"/>
        <w:rPr>
          <w:rFonts w:asciiTheme="minorHAnsi" w:hAnsiTheme="minorHAnsi" w:cstheme="minorHAnsi"/>
          <w:sz w:val="22"/>
          <w:szCs w:val="22"/>
        </w:rPr>
      </w:pPr>
    </w:p>
    <w:p w14:paraId="6BF8C582" w14:textId="77777777" w:rsidR="002D2ABD" w:rsidRDefault="002D2ABD" w:rsidP="00245E91">
      <w:pPr>
        <w:jc w:val="both"/>
        <w:rPr>
          <w:rFonts w:asciiTheme="minorHAnsi" w:hAnsiTheme="minorHAnsi" w:cstheme="minorHAnsi"/>
          <w:sz w:val="22"/>
          <w:szCs w:val="22"/>
        </w:rPr>
      </w:pPr>
    </w:p>
    <w:p w14:paraId="305D6766" w14:textId="77777777" w:rsidR="002D2ABD" w:rsidRDefault="002D2ABD" w:rsidP="00245E91">
      <w:pPr>
        <w:jc w:val="both"/>
        <w:rPr>
          <w:rFonts w:asciiTheme="minorHAnsi" w:hAnsiTheme="minorHAnsi" w:cstheme="minorHAnsi"/>
          <w:sz w:val="22"/>
          <w:szCs w:val="22"/>
        </w:rPr>
      </w:pPr>
    </w:p>
    <w:p w14:paraId="688C7F18" w14:textId="77777777" w:rsidR="002D2ABD" w:rsidRDefault="002D2ABD" w:rsidP="00245E91">
      <w:pPr>
        <w:jc w:val="both"/>
        <w:rPr>
          <w:rFonts w:asciiTheme="minorHAnsi" w:hAnsiTheme="minorHAnsi" w:cstheme="minorHAnsi"/>
          <w:sz w:val="22"/>
          <w:szCs w:val="22"/>
        </w:rPr>
      </w:pPr>
    </w:p>
    <w:p w14:paraId="518C1DE7" w14:textId="77777777" w:rsidR="000D631E" w:rsidRDefault="000D631E" w:rsidP="00245E91">
      <w:pPr>
        <w:jc w:val="both"/>
        <w:rPr>
          <w:rFonts w:asciiTheme="minorHAnsi" w:hAnsiTheme="minorHAnsi" w:cstheme="minorHAnsi"/>
          <w:sz w:val="22"/>
          <w:szCs w:val="22"/>
        </w:rPr>
      </w:pPr>
    </w:p>
    <w:p w14:paraId="3B8CA21E" w14:textId="277B32C2" w:rsidR="00073554" w:rsidRDefault="00073554">
      <w:pPr>
        <w:rPr>
          <w:rFonts w:asciiTheme="minorHAnsi" w:hAnsiTheme="minorHAnsi" w:cstheme="minorHAnsi"/>
          <w:sz w:val="22"/>
          <w:szCs w:val="22"/>
        </w:rPr>
      </w:pPr>
      <w:r>
        <w:rPr>
          <w:rFonts w:asciiTheme="minorHAnsi" w:hAnsiTheme="minorHAnsi" w:cstheme="minorHAnsi"/>
          <w:sz w:val="22"/>
          <w:szCs w:val="22"/>
        </w:rPr>
        <w:br w:type="page"/>
      </w:r>
    </w:p>
    <w:p w14:paraId="3C57102C" w14:textId="77777777" w:rsidR="00FB0FB8" w:rsidRPr="00245E91" w:rsidRDefault="00FB0FB8" w:rsidP="00245E91">
      <w:pPr>
        <w:jc w:val="both"/>
        <w:rPr>
          <w:rFonts w:asciiTheme="minorHAnsi" w:hAnsiTheme="minorHAnsi" w:cstheme="minorHAnsi"/>
          <w:sz w:val="22"/>
          <w:szCs w:val="22"/>
        </w:rPr>
      </w:pPr>
    </w:p>
    <w:p w14:paraId="2D7E1024" w14:textId="2FA142A2" w:rsidR="00EB0BAF" w:rsidRPr="009D2B9D" w:rsidRDefault="00073554" w:rsidP="00BA4CE2">
      <w:pPr>
        <w:tabs>
          <w:tab w:val="left" w:pos="420"/>
          <w:tab w:val="left" w:pos="5500"/>
        </w:tabs>
        <w:spacing w:before="200" w:line="264" w:lineRule="auto"/>
        <w:jc w:val="both"/>
        <w:rPr>
          <w:rFonts w:asciiTheme="minorHAnsi" w:hAnsiTheme="minorHAnsi" w:cstheme="minorHAnsi"/>
          <w:b/>
          <w:bCs/>
          <w:sz w:val="22"/>
          <w:szCs w:val="22"/>
        </w:rPr>
      </w:pPr>
      <w:r w:rsidRPr="009D2B9D">
        <w:rPr>
          <w:rFonts w:asciiTheme="minorHAnsi" w:hAnsiTheme="minorHAnsi" w:cstheme="minorHAnsi"/>
          <w:b/>
          <w:bCs/>
          <w:sz w:val="22"/>
          <w:szCs w:val="22"/>
        </w:rPr>
        <w:t>ΣΤ</w:t>
      </w:r>
      <w:r w:rsidR="00EB0BAF" w:rsidRPr="009D2B9D">
        <w:rPr>
          <w:rFonts w:asciiTheme="minorHAnsi" w:hAnsiTheme="minorHAnsi" w:cstheme="minorHAnsi"/>
          <w:b/>
          <w:bCs/>
          <w:sz w:val="22"/>
          <w:szCs w:val="22"/>
        </w:rPr>
        <w:t>.</w:t>
      </w:r>
      <w:r w:rsidR="00472BE0" w:rsidRPr="009D2B9D">
        <w:rPr>
          <w:rFonts w:asciiTheme="minorHAnsi" w:hAnsiTheme="minorHAnsi" w:cstheme="minorHAnsi"/>
          <w:b/>
          <w:bCs/>
          <w:sz w:val="22"/>
          <w:szCs w:val="22"/>
        </w:rPr>
        <w:tab/>
        <w:t>Διασφάλιση λειτουργικότητας – αναμενόμενα αποτελέσματα</w:t>
      </w:r>
    </w:p>
    <w:p w14:paraId="583E0387" w14:textId="02F48031" w:rsidR="00BA4CE2" w:rsidRPr="00472BE0" w:rsidRDefault="00EB0BAF" w:rsidP="00472BE0">
      <w:pPr>
        <w:shd w:val="clear" w:color="auto" w:fill="D5DCE4" w:themeFill="text2" w:themeFillTint="33"/>
        <w:tabs>
          <w:tab w:val="left" w:pos="420"/>
          <w:tab w:val="left" w:pos="5500"/>
        </w:tabs>
        <w:jc w:val="both"/>
        <w:rPr>
          <w:rFonts w:asciiTheme="minorHAnsi" w:hAnsiTheme="minorHAnsi" w:cstheme="minorHAnsi"/>
          <w:i/>
          <w:iCs/>
          <w:sz w:val="20"/>
          <w:szCs w:val="20"/>
        </w:rPr>
      </w:pPr>
      <w:r w:rsidRPr="00472BE0">
        <w:rPr>
          <w:rFonts w:asciiTheme="minorHAnsi" w:hAnsiTheme="minorHAnsi" w:cstheme="minorHAnsi"/>
          <w:i/>
          <w:iCs/>
          <w:sz w:val="20"/>
          <w:szCs w:val="20"/>
        </w:rPr>
        <w:t xml:space="preserve">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 </w:t>
      </w:r>
    </w:p>
    <w:p w14:paraId="5E1A32B3" w14:textId="77777777" w:rsidR="00EB0BAF" w:rsidRPr="00245E91" w:rsidRDefault="00EB0BAF" w:rsidP="00245E91">
      <w:pPr>
        <w:jc w:val="both"/>
        <w:rPr>
          <w:rFonts w:asciiTheme="minorHAnsi" w:hAnsiTheme="minorHAnsi" w:cstheme="minorHAnsi"/>
          <w:sz w:val="22"/>
          <w:szCs w:val="22"/>
        </w:rPr>
      </w:pPr>
    </w:p>
    <w:p w14:paraId="5052B71C" w14:textId="77777777" w:rsidR="00245E91" w:rsidRPr="00245E91" w:rsidRDefault="00245E91" w:rsidP="00245E91">
      <w:pPr>
        <w:jc w:val="both"/>
        <w:rPr>
          <w:rFonts w:asciiTheme="minorHAnsi" w:hAnsiTheme="minorHAnsi" w:cstheme="minorHAnsi"/>
          <w:sz w:val="22"/>
          <w:szCs w:val="22"/>
        </w:rPr>
      </w:pPr>
    </w:p>
    <w:p w14:paraId="37FEC673" w14:textId="77777777" w:rsidR="00472BE0" w:rsidRPr="00245E91" w:rsidRDefault="00472BE0" w:rsidP="00245E91">
      <w:pPr>
        <w:jc w:val="both"/>
        <w:rPr>
          <w:rFonts w:asciiTheme="minorHAnsi" w:hAnsiTheme="minorHAnsi" w:cstheme="minorHAnsi"/>
          <w:sz w:val="22"/>
          <w:szCs w:val="22"/>
        </w:rPr>
      </w:pPr>
    </w:p>
    <w:p w14:paraId="36E5E4DF" w14:textId="77777777" w:rsidR="00472BE0" w:rsidRPr="00245E91" w:rsidRDefault="00472BE0" w:rsidP="00245E91">
      <w:pPr>
        <w:jc w:val="both"/>
        <w:rPr>
          <w:rFonts w:asciiTheme="minorHAnsi" w:hAnsiTheme="minorHAnsi" w:cstheme="minorHAnsi"/>
          <w:sz w:val="22"/>
          <w:szCs w:val="22"/>
        </w:rPr>
      </w:pPr>
    </w:p>
    <w:p w14:paraId="473068A7" w14:textId="77777777" w:rsidR="00472BE0" w:rsidRDefault="00472BE0" w:rsidP="00245E91">
      <w:pPr>
        <w:jc w:val="both"/>
        <w:rPr>
          <w:rFonts w:asciiTheme="minorHAnsi" w:hAnsiTheme="minorHAnsi" w:cstheme="minorHAnsi"/>
          <w:sz w:val="22"/>
          <w:szCs w:val="22"/>
        </w:rPr>
      </w:pPr>
    </w:p>
    <w:p w14:paraId="66CDB46E" w14:textId="77777777" w:rsidR="0026557A" w:rsidRDefault="0026557A" w:rsidP="00245E91">
      <w:pPr>
        <w:jc w:val="both"/>
        <w:rPr>
          <w:rFonts w:asciiTheme="minorHAnsi" w:hAnsiTheme="minorHAnsi" w:cstheme="minorHAnsi"/>
          <w:sz w:val="22"/>
          <w:szCs w:val="22"/>
        </w:rPr>
      </w:pPr>
    </w:p>
    <w:p w14:paraId="31EBB2BB" w14:textId="77777777" w:rsidR="0026557A" w:rsidRDefault="0026557A" w:rsidP="00245E91">
      <w:pPr>
        <w:jc w:val="both"/>
        <w:rPr>
          <w:rFonts w:asciiTheme="minorHAnsi" w:hAnsiTheme="minorHAnsi" w:cstheme="minorHAnsi"/>
          <w:sz w:val="22"/>
          <w:szCs w:val="22"/>
        </w:rPr>
      </w:pPr>
    </w:p>
    <w:p w14:paraId="5DAB53E9" w14:textId="77777777" w:rsidR="00D21C54" w:rsidRDefault="00D21C54" w:rsidP="00245E91">
      <w:pPr>
        <w:jc w:val="both"/>
        <w:rPr>
          <w:rFonts w:asciiTheme="minorHAnsi" w:hAnsiTheme="minorHAnsi" w:cstheme="minorHAnsi"/>
          <w:sz w:val="22"/>
          <w:szCs w:val="22"/>
        </w:rPr>
      </w:pPr>
    </w:p>
    <w:p w14:paraId="0BC3AA08" w14:textId="77777777" w:rsidR="00D21C54" w:rsidRDefault="00D21C54" w:rsidP="00245E91">
      <w:pPr>
        <w:jc w:val="both"/>
        <w:rPr>
          <w:rFonts w:asciiTheme="minorHAnsi" w:hAnsiTheme="minorHAnsi" w:cstheme="minorHAnsi"/>
          <w:sz w:val="22"/>
          <w:szCs w:val="22"/>
        </w:rPr>
      </w:pPr>
    </w:p>
    <w:p w14:paraId="046080F2" w14:textId="77777777" w:rsidR="00D21C54" w:rsidRDefault="00D21C54" w:rsidP="00245E91">
      <w:pPr>
        <w:jc w:val="both"/>
        <w:rPr>
          <w:rFonts w:asciiTheme="minorHAnsi" w:hAnsiTheme="minorHAnsi" w:cstheme="minorHAnsi"/>
          <w:sz w:val="22"/>
          <w:szCs w:val="22"/>
        </w:rPr>
      </w:pPr>
    </w:p>
    <w:p w14:paraId="6CCEA047" w14:textId="0D31C9B2" w:rsidR="00073554" w:rsidRDefault="00073554">
      <w:pPr>
        <w:rPr>
          <w:rFonts w:asciiTheme="minorHAnsi" w:hAnsiTheme="minorHAnsi" w:cstheme="minorHAnsi"/>
          <w:sz w:val="22"/>
          <w:szCs w:val="22"/>
        </w:rPr>
      </w:pPr>
      <w:r>
        <w:rPr>
          <w:rFonts w:asciiTheme="minorHAnsi" w:hAnsiTheme="minorHAnsi" w:cstheme="minorHAnsi"/>
          <w:sz w:val="22"/>
          <w:szCs w:val="22"/>
        </w:rPr>
        <w:br w:type="page"/>
      </w:r>
    </w:p>
    <w:p w14:paraId="0E5F2978" w14:textId="27F2158F" w:rsidR="00161230" w:rsidRPr="00B62424" w:rsidRDefault="00073554" w:rsidP="00F84EC4">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0"/>
          <w:szCs w:val="20"/>
        </w:rPr>
        <w:lastRenderedPageBreak/>
        <w:t>Ζ</w:t>
      </w:r>
      <w:r w:rsidR="00F84EC4">
        <w:rPr>
          <w:rFonts w:asciiTheme="minorHAnsi" w:hAnsiTheme="minorHAnsi" w:cstheme="minorHAnsi"/>
          <w:b/>
          <w:sz w:val="20"/>
          <w:szCs w:val="20"/>
        </w:rPr>
        <w:t>.</w:t>
      </w:r>
      <w:r w:rsidR="00F84EC4">
        <w:rPr>
          <w:rFonts w:asciiTheme="minorHAnsi" w:hAnsiTheme="minorHAnsi" w:cstheme="minorHAnsi"/>
          <w:b/>
          <w:sz w:val="20"/>
          <w:szCs w:val="20"/>
        </w:rPr>
        <w:tab/>
        <w:t>Συνοπτική περιγραφή συναφών έργων</w:t>
      </w:r>
    </w:p>
    <w:p w14:paraId="73C69EC8" w14:textId="77777777" w:rsidR="00226FB0" w:rsidRPr="00F84EC4" w:rsidRDefault="00226FB0" w:rsidP="00F84EC4">
      <w:pPr>
        <w:shd w:val="clear" w:color="auto" w:fill="D5DCE4" w:themeFill="text2" w:themeFillTint="33"/>
        <w:tabs>
          <w:tab w:val="left" w:pos="420"/>
          <w:tab w:val="left" w:pos="5500"/>
        </w:tabs>
        <w:jc w:val="both"/>
        <w:rPr>
          <w:rFonts w:asciiTheme="minorHAnsi" w:hAnsiTheme="minorHAnsi" w:cstheme="minorHAnsi"/>
          <w:i/>
          <w:iCs/>
          <w:sz w:val="20"/>
          <w:szCs w:val="20"/>
        </w:rPr>
      </w:pPr>
      <w:r w:rsidRPr="00F84EC4">
        <w:rPr>
          <w:rFonts w:asciiTheme="minorHAnsi" w:hAnsiTheme="minorHAnsi" w:cstheme="minorHAnsi"/>
          <w:i/>
          <w:iCs/>
          <w:sz w:val="20"/>
          <w:szCs w:val="20"/>
        </w:rPr>
        <w:t xml:space="preserve">Αναφέρονται τα έργα ανάλογου φυσικού αντικειμένου που έχουν υλοποιηθεί ή υλοποιούνται στην </w:t>
      </w:r>
      <w:r w:rsidR="00F1005F" w:rsidRPr="00F84EC4">
        <w:rPr>
          <w:rFonts w:asciiTheme="minorHAnsi" w:hAnsiTheme="minorHAnsi" w:cstheme="minorHAnsi"/>
          <w:i/>
          <w:iCs/>
          <w:sz w:val="20"/>
          <w:szCs w:val="20"/>
        </w:rPr>
        <w:t xml:space="preserve">γεωγραφική </w:t>
      </w:r>
      <w:r w:rsidRPr="00F84EC4">
        <w:rPr>
          <w:rFonts w:asciiTheme="minorHAnsi" w:hAnsiTheme="minorHAnsi" w:cstheme="minorHAnsi"/>
          <w:i/>
          <w:iCs/>
          <w:sz w:val="20"/>
          <w:szCs w:val="20"/>
        </w:rPr>
        <w:t xml:space="preserve">περιοχή της εμβέλειας του φορέα </w:t>
      </w:r>
      <w:r w:rsidR="00F1005F" w:rsidRPr="00F84EC4">
        <w:rPr>
          <w:rFonts w:asciiTheme="minorHAnsi" w:hAnsiTheme="minorHAnsi" w:cstheme="minorHAnsi"/>
          <w:i/>
          <w:iCs/>
          <w:sz w:val="20"/>
          <w:szCs w:val="20"/>
        </w:rPr>
        <w:t>υποβολής της πρότασης</w:t>
      </w:r>
      <w:r w:rsidR="008F3BBC" w:rsidRPr="00F84EC4">
        <w:rPr>
          <w:rFonts w:asciiTheme="minorHAnsi" w:hAnsiTheme="minorHAnsi" w:cstheme="minorHAnsi"/>
          <w:i/>
          <w:iCs/>
          <w:sz w:val="20"/>
          <w:szCs w:val="20"/>
        </w:rPr>
        <w:t xml:space="preserve"> στον </w:t>
      </w:r>
      <w:r w:rsidR="007B3F3F" w:rsidRPr="00F84EC4">
        <w:rPr>
          <w:rFonts w:asciiTheme="minorHAnsi" w:hAnsiTheme="minorHAnsi" w:cstheme="minorHAnsi"/>
          <w:i/>
          <w:iCs/>
          <w:sz w:val="20"/>
          <w:szCs w:val="20"/>
        </w:rPr>
        <w:t xml:space="preserve">αντίστοιχο </w:t>
      </w:r>
      <w:r w:rsidR="008F3BBC" w:rsidRPr="00F84EC4">
        <w:rPr>
          <w:rFonts w:asciiTheme="minorHAnsi" w:hAnsiTheme="minorHAnsi" w:cstheme="minorHAnsi"/>
          <w:i/>
          <w:iCs/>
          <w:sz w:val="20"/>
          <w:szCs w:val="20"/>
        </w:rPr>
        <w:t>τομέα</w:t>
      </w:r>
      <w:r w:rsidR="007B3F3F" w:rsidRPr="00F84EC4">
        <w:rPr>
          <w:rFonts w:asciiTheme="minorHAnsi" w:hAnsiTheme="minorHAnsi" w:cstheme="minorHAnsi"/>
          <w:i/>
          <w:iCs/>
          <w:sz w:val="20"/>
          <w:szCs w:val="20"/>
        </w:rPr>
        <w:t>.</w:t>
      </w:r>
      <w:r w:rsidRPr="00F84EC4">
        <w:rPr>
          <w:rFonts w:asciiTheme="minorHAnsi" w:hAnsiTheme="minorHAnsi" w:cstheme="minorHAnsi"/>
          <w:i/>
          <w:iCs/>
          <w:sz w:val="20"/>
          <w:szCs w:val="20"/>
        </w:rPr>
        <w:t xml:space="preserve">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p>
    <w:p w14:paraId="25C655B8" w14:textId="77777777" w:rsidR="00161230" w:rsidRDefault="00161230" w:rsidP="0038096C">
      <w:pPr>
        <w:jc w:val="both"/>
        <w:rPr>
          <w:rFonts w:asciiTheme="minorHAnsi" w:hAnsiTheme="minorHAnsi" w:cstheme="minorHAnsi"/>
          <w:sz w:val="22"/>
          <w:szCs w:val="22"/>
        </w:rPr>
      </w:pPr>
    </w:p>
    <w:p w14:paraId="4328F07A" w14:textId="77777777" w:rsidR="00F84EC4" w:rsidRDefault="00F84EC4" w:rsidP="0038096C">
      <w:pPr>
        <w:jc w:val="both"/>
        <w:rPr>
          <w:rFonts w:asciiTheme="minorHAnsi" w:hAnsiTheme="minorHAnsi" w:cstheme="minorHAnsi"/>
          <w:sz w:val="22"/>
          <w:szCs w:val="22"/>
        </w:rPr>
      </w:pPr>
    </w:p>
    <w:p w14:paraId="1A2FD025" w14:textId="77777777" w:rsidR="00F84EC4" w:rsidRDefault="00F84EC4" w:rsidP="0038096C">
      <w:pPr>
        <w:jc w:val="both"/>
        <w:rPr>
          <w:rFonts w:asciiTheme="minorHAnsi" w:hAnsiTheme="minorHAnsi" w:cstheme="minorHAnsi"/>
          <w:sz w:val="22"/>
          <w:szCs w:val="22"/>
        </w:rPr>
      </w:pPr>
    </w:p>
    <w:p w14:paraId="341BA827" w14:textId="77777777" w:rsidR="00F84EC4" w:rsidRDefault="00F84EC4" w:rsidP="0038096C">
      <w:pPr>
        <w:jc w:val="both"/>
        <w:rPr>
          <w:rFonts w:asciiTheme="minorHAnsi" w:hAnsiTheme="minorHAnsi" w:cstheme="minorHAnsi"/>
          <w:sz w:val="22"/>
          <w:szCs w:val="22"/>
        </w:rPr>
      </w:pPr>
    </w:p>
    <w:p w14:paraId="63DD5214" w14:textId="77777777" w:rsidR="00F84EC4" w:rsidRDefault="00F84EC4" w:rsidP="0038096C">
      <w:pPr>
        <w:jc w:val="both"/>
        <w:rPr>
          <w:rFonts w:asciiTheme="minorHAnsi" w:hAnsiTheme="minorHAnsi" w:cstheme="minorHAnsi"/>
          <w:sz w:val="22"/>
          <w:szCs w:val="22"/>
        </w:rPr>
      </w:pPr>
    </w:p>
    <w:p w14:paraId="488E5B01" w14:textId="77777777" w:rsidR="00F84EC4" w:rsidRDefault="00F84EC4" w:rsidP="0038096C">
      <w:pPr>
        <w:jc w:val="both"/>
        <w:rPr>
          <w:rFonts w:asciiTheme="minorHAnsi" w:hAnsiTheme="minorHAnsi" w:cstheme="minorHAnsi"/>
          <w:sz w:val="22"/>
          <w:szCs w:val="22"/>
        </w:rPr>
      </w:pPr>
    </w:p>
    <w:p w14:paraId="51C23B12" w14:textId="77777777" w:rsidR="00F84EC4" w:rsidRDefault="00F84EC4" w:rsidP="0038096C">
      <w:pPr>
        <w:jc w:val="both"/>
        <w:rPr>
          <w:rFonts w:asciiTheme="minorHAnsi" w:hAnsiTheme="minorHAnsi" w:cstheme="minorHAnsi"/>
          <w:sz w:val="22"/>
          <w:szCs w:val="22"/>
        </w:rPr>
      </w:pPr>
    </w:p>
    <w:p w14:paraId="5DC04591" w14:textId="77777777" w:rsidR="00F84EC4" w:rsidRDefault="00F84EC4" w:rsidP="0038096C">
      <w:pPr>
        <w:jc w:val="both"/>
        <w:rPr>
          <w:rFonts w:asciiTheme="minorHAnsi" w:hAnsiTheme="minorHAnsi" w:cstheme="minorHAnsi"/>
          <w:sz w:val="22"/>
          <w:szCs w:val="22"/>
        </w:rPr>
      </w:pPr>
    </w:p>
    <w:p w14:paraId="667548E3" w14:textId="77777777" w:rsidR="00073554" w:rsidRDefault="00073554" w:rsidP="0038096C">
      <w:pPr>
        <w:jc w:val="both"/>
        <w:rPr>
          <w:rFonts w:asciiTheme="minorHAnsi" w:hAnsiTheme="minorHAnsi" w:cstheme="minorHAnsi"/>
          <w:sz w:val="22"/>
          <w:szCs w:val="22"/>
        </w:rPr>
      </w:pPr>
    </w:p>
    <w:p w14:paraId="32927604" w14:textId="77777777" w:rsidR="00073554" w:rsidRDefault="00073554" w:rsidP="0038096C">
      <w:pPr>
        <w:jc w:val="both"/>
        <w:rPr>
          <w:rFonts w:asciiTheme="minorHAnsi" w:hAnsiTheme="minorHAnsi" w:cstheme="minorHAnsi"/>
          <w:sz w:val="22"/>
          <w:szCs w:val="22"/>
        </w:rPr>
      </w:pPr>
    </w:p>
    <w:p w14:paraId="4AB143E1" w14:textId="77777777" w:rsidR="00073554" w:rsidRDefault="00073554" w:rsidP="0038096C">
      <w:pPr>
        <w:jc w:val="both"/>
        <w:rPr>
          <w:rFonts w:asciiTheme="minorHAnsi" w:hAnsiTheme="minorHAnsi" w:cstheme="minorHAnsi"/>
          <w:sz w:val="22"/>
          <w:szCs w:val="22"/>
        </w:rPr>
      </w:pPr>
    </w:p>
    <w:p w14:paraId="66439B68" w14:textId="77777777" w:rsidR="00073554" w:rsidRDefault="00073554" w:rsidP="0038096C">
      <w:pPr>
        <w:jc w:val="both"/>
        <w:rPr>
          <w:rFonts w:asciiTheme="minorHAnsi" w:hAnsiTheme="minorHAnsi" w:cstheme="minorHAnsi"/>
          <w:sz w:val="22"/>
          <w:szCs w:val="22"/>
        </w:rPr>
      </w:pPr>
    </w:p>
    <w:p w14:paraId="0C33895A" w14:textId="77777777" w:rsidR="00073554" w:rsidRDefault="00073554" w:rsidP="0038096C">
      <w:pPr>
        <w:jc w:val="both"/>
        <w:rPr>
          <w:rFonts w:asciiTheme="minorHAnsi" w:hAnsiTheme="minorHAnsi" w:cstheme="minorHAnsi"/>
          <w:sz w:val="22"/>
          <w:szCs w:val="22"/>
        </w:rPr>
      </w:pPr>
    </w:p>
    <w:p w14:paraId="2EDF4452" w14:textId="77777777" w:rsidR="00073554" w:rsidRDefault="00073554" w:rsidP="0038096C">
      <w:pPr>
        <w:jc w:val="both"/>
        <w:rPr>
          <w:rFonts w:asciiTheme="minorHAnsi" w:hAnsiTheme="minorHAnsi" w:cstheme="minorHAnsi"/>
          <w:sz w:val="22"/>
          <w:szCs w:val="22"/>
        </w:rPr>
      </w:pPr>
    </w:p>
    <w:p w14:paraId="0B63BF66" w14:textId="77777777" w:rsidR="00073554" w:rsidRDefault="00073554" w:rsidP="0038096C">
      <w:pPr>
        <w:jc w:val="both"/>
        <w:rPr>
          <w:rFonts w:asciiTheme="minorHAnsi" w:hAnsiTheme="minorHAnsi" w:cstheme="minorHAnsi"/>
          <w:sz w:val="22"/>
          <w:szCs w:val="22"/>
        </w:rPr>
      </w:pPr>
    </w:p>
    <w:p w14:paraId="32CE0D28" w14:textId="77777777" w:rsidR="00073554" w:rsidRDefault="00073554" w:rsidP="0038096C">
      <w:pPr>
        <w:jc w:val="both"/>
        <w:rPr>
          <w:rFonts w:asciiTheme="minorHAnsi" w:hAnsiTheme="minorHAnsi" w:cstheme="minorHAnsi"/>
          <w:sz w:val="22"/>
          <w:szCs w:val="22"/>
        </w:rPr>
      </w:pPr>
    </w:p>
    <w:p w14:paraId="70F4F73F" w14:textId="77777777" w:rsidR="00073554" w:rsidRDefault="00073554" w:rsidP="0038096C">
      <w:pPr>
        <w:jc w:val="both"/>
        <w:rPr>
          <w:rFonts w:asciiTheme="minorHAnsi" w:hAnsiTheme="minorHAnsi" w:cstheme="minorHAnsi"/>
          <w:sz w:val="22"/>
          <w:szCs w:val="22"/>
        </w:rPr>
      </w:pPr>
    </w:p>
    <w:p w14:paraId="16A64E75" w14:textId="77777777" w:rsidR="00073554" w:rsidRDefault="00073554" w:rsidP="0038096C">
      <w:pPr>
        <w:jc w:val="both"/>
        <w:rPr>
          <w:rFonts w:asciiTheme="minorHAnsi" w:hAnsiTheme="minorHAnsi" w:cstheme="minorHAnsi"/>
          <w:sz w:val="22"/>
          <w:szCs w:val="22"/>
        </w:rPr>
      </w:pPr>
    </w:p>
    <w:p w14:paraId="3746A2C2" w14:textId="77777777" w:rsidR="00073554" w:rsidRDefault="00073554" w:rsidP="0038096C">
      <w:pPr>
        <w:jc w:val="both"/>
        <w:rPr>
          <w:rFonts w:asciiTheme="minorHAnsi" w:hAnsiTheme="minorHAnsi" w:cstheme="minorHAnsi"/>
          <w:sz w:val="22"/>
          <w:szCs w:val="22"/>
        </w:rPr>
      </w:pPr>
    </w:p>
    <w:p w14:paraId="272CF579" w14:textId="77777777" w:rsidR="00F84EC4" w:rsidRPr="00B62424" w:rsidRDefault="00F84EC4" w:rsidP="0038096C">
      <w:pPr>
        <w:jc w:val="both"/>
        <w:rPr>
          <w:rFonts w:asciiTheme="minorHAnsi" w:hAnsiTheme="minorHAnsi" w:cstheme="minorHAnsi"/>
          <w:sz w:val="22"/>
          <w:szCs w:val="22"/>
        </w:rPr>
      </w:pPr>
    </w:p>
    <w:p w14:paraId="6865270C" w14:textId="77777777" w:rsidR="008342CE" w:rsidRPr="00B62424" w:rsidRDefault="008342CE" w:rsidP="008342CE">
      <w:pPr>
        <w:ind w:left="6300"/>
        <w:jc w:val="center"/>
        <w:rPr>
          <w:rFonts w:asciiTheme="minorHAnsi" w:hAnsiTheme="minorHAnsi" w:cstheme="minorHAnsi"/>
          <w:sz w:val="16"/>
          <w:szCs w:val="16"/>
        </w:rPr>
      </w:pPr>
      <w:r w:rsidRPr="00B62424">
        <w:rPr>
          <w:rFonts w:asciiTheme="minorHAnsi" w:hAnsiTheme="minorHAnsi" w:cstheme="minorHAnsi"/>
          <w:sz w:val="16"/>
          <w:szCs w:val="16"/>
        </w:rPr>
        <w:t>Ημερομηνία,</w:t>
      </w:r>
    </w:p>
    <w:p w14:paraId="305A25AF" w14:textId="77777777" w:rsidR="008342CE" w:rsidRPr="00B62424" w:rsidRDefault="008342CE" w:rsidP="008342CE">
      <w:pPr>
        <w:ind w:left="6300"/>
        <w:jc w:val="center"/>
        <w:rPr>
          <w:rFonts w:asciiTheme="minorHAnsi" w:hAnsiTheme="minorHAnsi" w:cstheme="minorHAnsi"/>
          <w:sz w:val="16"/>
          <w:szCs w:val="16"/>
        </w:rPr>
      </w:pPr>
    </w:p>
    <w:p w14:paraId="0D648132" w14:textId="77777777" w:rsidR="008342CE" w:rsidRPr="00B62424" w:rsidRDefault="008342CE" w:rsidP="008342CE">
      <w:pPr>
        <w:ind w:left="6300"/>
        <w:jc w:val="center"/>
        <w:rPr>
          <w:rFonts w:asciiTheme="minorHAnsi" w:hAnsiTheme="minorHAnsi" w:cstheme="minorHAnsi"/>
          <w:sz w:val="16"/>
          <w:szCs w:val="16"/>
        </w:rPr>
      </w:pPr>
    </w:p>
    <w:p w14:paraId="63BD0DBD" w14:textId="77777777" w:rsidR="008342CE" w:rsidRPr="00B62424" w:rsidRDefault="008342CE" w:rsidP="008342CE">
      <w:pPr>
        <w:ind w:left="6300"/>
        <w:jc w:val="center"/>
        <w:rPr>
          <w:rFonts w:asciiTheme="minorHAnsi" w:hAnsiTheme="minorHAnsi" w:cstheme="minorHAnsi"/>
          <w:sz w:val="16"/>
          <w:szCs w:val="16"/>
        </w:rPr>
      </w:pPr>
    </w:p>
    <w:p w14:paraId="66C4FCCD" w14:textId="77777777" w:rsidR="008342CE" w:rsidRPr="00B62424" w:rsidRDefault="008342CE" w:rsidP="008342CE">
      <w:pPr>
        <w:ind w:left="6300"/>
        <w:jc w:val="center"/>
        <w:rPr>
          <w:rFonts w:asciiTheme="minorHAnsi" w:hAnsiTheme="minorHAnsi" w:cstheme="minorHAnsi"/>
          <w:sz w:val="16"/>
          <w:szCs w:val="16"/>
        </w:rPr>
      </w:pPr>
      <w:r w:rsidRPr="00B62424">
        <w:rPr>
          <w:rFonts w:asciiTheme="minorHAnsi" w:hAnsiTheme="minorHAnsi" w:cstheme="minorHAnsi"/>
          <w:sz w:val="16"/>
          <w:szCs w:val="16"/>
        </w:rPr>
        <w:t>Ο Νόμιμος Εκπρόσωπος</w:t>
      </w:r>
    </w:p>
    <w:p w14:paraId="2E2328F4" w14:textId="77777777" w:rsidR="00367443" w:rsidRPr="00B62424" w:rsidRDefault="00367443" w:rsidP="00161230">
      <w:pPr>
        <w:spacing w:line="360" w:lineRule="auto"/>
        <w:ind w:left="357"/>
        <w:jc w:val="right"/>
        <w:rPr>
          <w:rFonts w:asciiTheme="minorHAnsi" w:hAnsiTheme="minorHAnsi" w:cstheme="minorHAnsi"/>
          <w:sz w:val="22"/>
          <w:szCs w:val="22"/>
        </w:rPr>
      </w:pPr>
    </w:p>
    <w:sectPr w:rsidR="00367443" w:rsidRPr="00B62424"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EB641" w14:textId="77777777" w:rsidR="00A2446A" w:rsidRDefault="00A2446A">
      <w:r>
        <w:separator/>
      </w:r>
    </w:p>
  </w:endnote>
  <w:endnote w:type="continuationSeparator" w:id="0">
    <w:p w14:paraId="42AC3F6B" w14:textId="77777777" w:rsidR="00A2446A" w:rsidRDefault="00A24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9" w:type="dxa"/>
      <w:jc w:val="center"/>
      <w:tblBorders>
        <w:top w:val="single" w:sz="4" w:space="0" w:color="auto"/>
      </w:tblBorders>
      <w:tblLook w:val="01E0" w:firstRow="1" w:lastRow="1" w:firstColumn="1" w:lastColumn="1" w:noHBand="0" w:noVBand="0"/>
    </w:tblPr>
    <w:tblGrid>
      <w:gridCol w:w="2350"/>
      <w:gridCol w:w="5245"/>
      <w:gridCol w:w="2364"/>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5FC9E8D0" w:rsidR="00304DEE" w:rsidRPr="002E7305" w:rsidRDefault="00304DEE" w:rsidP="002E7305">
          <w:pPr>
            <w:ind w:right="360"/>
            <w:jc w:val="center"/>
            <w:rPr>
              <w:rFonts w:ascii="Tahoma" w:hAnsi="Tahoma" w:cs="Tahoma"/>
              <w:sz w:val="16"/>
              <w:szCs w:val="16"/>
            </w:rPr>
          </w:pPr>
          <w:r w:rsidRPr="00BD32DA">
            <w:rPr>
              <w:rStyle w:val="a6"/>
              <w:rFonts w:ascii="Tahoma" w:hAnsi="Tahoma" w:cs="Tahoma"/>
              <w:sz w:val="16"/>
              <w:szCs w:val="16"/>
            </w:rPr>
            <w:t xml:space="preserve">Κωδικός Πρόσκλησης: </w:t>
          </w:r>
          <w:r w:rsidR="00654F86" w:rsidRPr="00654F86">
            <w:rPr>
              <w:rFonts w:cs="Tahoma"/>
              <w:sz w:val="16"/>
              <w:szCs w:val="16"/>
            </w:rPr>
            <w:t>ΒΑ_ΕΤΠΑ_2.1_12</w:t>
          </w:r>
        </w:p>
      </w:tc>
      <w:tc>
        <w:tcPr>
          <w:tcW w:w="5245" w:type="dxa"/>
          <w:tcBorders>
            <w:top w:val="single" w:sz="4" w:space="0" w:color="auto"/>
          </w:tcBorders>
          <w:vAlign w:val="center"/>
        </w:tcPr>
        <w:p w14:paraId="48614CEF" w14:textId="625BDD6E" w:rsidR="00304DEE" w:rsidRPr="00667063" w:rsidRDefault="00304DEE" w:rsidP="00605052">
          <w:pPr>
            <w:tabs>
              <w:tab w:val="left" w:pos="300"/>
              <w:tab w:val="center" w:pos="2368"/>
            </w:tabs>
            <w:ind w:left="-391" w:firstLine="215"/>
            <w:jc w:val="center"/>
            <w:rPr>
              <w:sz w:val="14"/>
              <w:szCs w:val="14"/>
            </w:rPr>
          </w:pPr>
          <w:r w:rsidRPr="00667063">
            <w:rPr>
              <w:sz w:val="14"/>
              <w:szCs w:val="14"/>
            </w:rPr>
            <w:t>ΕΙΔΙΚΗ ΥΠΗΡΕΣΙΑ ΔΙΑΧΕΙΡΙΣΗΣ</w:t>
          </w:r>
          <w:r w:rsidR="00AF2A4B">
            <w:rPr>
              <w:sz w:val="14"/>
              <w:szCs w:val="14"/>
            </w:rPr>
            <w:t>ΠΡΟΓΡΑΜΜΑΤΟΣ «ΒΟΡΕΙΟ ΑΙΓΑΙΟ»</w:t>
          </w:r>
        </w:p>
        <w:p w14:paraId="57D14191" w14:textId="77777777" w:rsidR="00304DEE" w:rsidRPr="00667063" w:rsidRDefault="00304DEE" w:rsidP="00605052">
          <w:pPr>
            <w:pStyle w:val="a4"/>
            <w:jc w:val="center"/>
            <w:rPr>
              <w:rFonts w:ascii="Arial" w:hAnsi="Arial" w:cs="Tahoma"/>
              <w:sz w:val="14"/>
              <w:szCs w:val="14"/>
            </w:rPr>
          </w:pPr>
          <w:r w:rsidRPr="00667063">
            <w:rPr>
              <w:sz w:val="14"/>
              <w:szCs w:val="14"/>
            </w:rPr>
            <w:t>1</w:t>
          </w:r>
          <w:r w:rsidRPr="00667063">
            <w:rPr>
              <w:sz w:val="14"/>
              <w:szCs w:val="14"/>
              <w:vertAlign w:val="superscript"/>
            </w:rPr>
            <w:t>Ο</w:t>
          </w:r>
          <w:r w:rsidRPr="00667063">
            <w:rPr>
              <w:sz w:val="14"/>
              <w:szCs w:val="14"/>
            </w:rPr>
            <w:t xml:space="preserve"> χλμ Μυτιλήνης – Λουτρών, 81100 Μυτιλήνη</w:t>
          </w:r>
        </w:p>
      </w:tc>
      <w:tc>
        <w:tcPr>
          <w:tcW w:w="2364" w:type="dxa"/>
          <w:tcBorders>
            <w:top w:val="single" w:sz="4" w:space="0" w:color="auto"/>
          </w:tcBorders>
          <w:vAlign w:val="center"/>
        </w:tcPr>
        <w:p w14:paraId="11CD423A" w14:textId="617E4B73" w:rsidR="00304DEE" w:rsidRPr="007C3386" w:rsidRDefault="001E0465" w:rsidP="00605052">
          <w:pPr>
            <w:jc w:val="right"/>
            <w:rPr>
              <w:rFonts w:ascii="Tahoma" w:hAnsi="Tahoma" w:cs="Tahoma"/>
              <w:b/>
            </w:rPr>
          </w:pPr>
          <w:r>
            <w:rPr>
              <w:rFonts w:ascii="Tahoma" w:hAnsi="Tahoma" w:cs="Tahoma"/>
              <w:b/>
              <w:noProof/>
            </w:rPr>
            <w:drawing>
              <wp:inline distT="0" distB="0" distL="0" distR="0" wp14:anchorId="317DEA32" wp14:editId="1744F61C">
                <wp:extent cx="1030393" cy="638088"/>
                <wp:effectExtent l="0" t="0" r="0" b="0"/>
                <wp:docPr id="82303443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59" cy="654539"/>
                        </a:xfrm>
                        <a:prstGeom prst="rect">
                          <a:avLst/>
                        </a:prstGeom>
                        <a:noFill/>
                        <a:ln>
                          <a:noFill/>
                        </a:ln>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C5D8C" w14:textId="77777777" w:rsidR="00A2446A" w:rsidRDefault="00A2446A">
      <w:r>
        <w:separator/>
      </w:r>
    </w:p>
  </w:footnote>
  <w:footnote w:type="continuationSeparator" w:id="0">
    <w:p w14:paraId="44D05190" w14:textId="77777777" w:rsidR="00A2446A" w:rsidRDefault="00A24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1D92" w14:textId="77777777" w:rsidR="00A83F03" w:rsidRPr="00020413" w:rsidRDefault="00A83F03" w:rsidP="00A83F03">
    <w:pPr>
      <w:tabs>
        <w:tab w:val="left" w:pos="2880"/>
      </w:tabs>
      <w:ind w:right="-180"/>
      <w:rPr>
        <w:rFonts w:ascii="Verdana" w:hAnsi="Verdana"/>
        <w:b/>
        <w:bCs/>
        <w:sz w:val="15"/>
        <w:szCs w:val="15"/>
      </w:rPr>
    </w:pPr>
    <w:r>
      <w:rPr>
        <w:rFonts w:ascii="Verdana" w:hAnsi="Verdana"/>
        <w:b/>
        <w:bCs/>
        <w:sz w:val="15"/>
        <w:szCs w:val="15"/>
      </w:rPr>
      <w:t>ΠΡΟΓΡΑΜΜΑ</w:t>
    </w:r>
    <w:r w:rsidRPr="00DC4B97">
      <w:rPr>
        <w:rFonts w:ascii="Verdana" w:hAnsi="Verdana"/>
        <w:b/>
        <w:bCs/>
        <w:sz w:val="15"/>
        <w:szCs w:val="15"/>
      </w:rPr>
      <w:t xml:space="preserve"> </w:t>
    </w:r>
    <w:r>
      <w:rPr>
        <w:rFonts w:ascii="Verdana" w:hAnsi="Verdana"/>
        <w:b/>
        <w:bCs/>
        <w:sz w:val="15"/>
        <w:szCs w:val="15"/>
      </w:rPr>
      <w:t xml:space="preserve"> : «ΒΟΡΕΙΟ ΑΙΓΑΙΟ» 2021 - 2027</w:t>
    </w:r>
  </w:p>
  <w:p w14:paraId="039238F1" w14:textId="77777777" w:rsidR="00A83F03" w:rsidRDefault="00A83F03" w:rsidP="00A83F03">
    <w:pPr>
      <w:tabs>
        <w:tab w:val="left" w:pos="2880"/>
      </w:tabs>
      <w:ind w:right="-180"/>
      <w:rPr>
        <w:rFonts w:ascii="Verdana" w:hAnsi="Verdana"/>
        <w:b/>
        <w:bCs/>
        <w:sz w:val="15"/>
        <w:szCs w:val="15"/>
      </w:rPr>
    </w:pPr>
    <w:r w:rsidRPr="004E1B15">
      <w:rPr>
        <w:rFonts w:ascii="Verdana" w:hAnsi="Verdana"/>
        <w:b/>
        <w:bCs/>
        <w:sz w:val="15"/>
        <w:szCs w:val="15"/>
      </w:rPr>
      <w:t>ΠΡΟΤΕΡΑΙΟΤΗΤΑ: 2. Προστασία του περιβάλλοντος και των πόρων της Περιφέρειας – Προσαρμογή στην Κλιματική Αλλαγή – Πρόληψη και διαχείριση κινδύνων</w:t>
    </w:r>
  </w:p>
  <w:p w14:paraId="1B9F334B" w14:textId="77777777" w:rsidR="00A83F03" w:rsidRDefault="00A83F03" w:rsidP="00A83F03">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ΕΙΔΙΚΟΣ ΣΤΟΧΟΣ: RSO2.1. Προώθηση μέτρων ενεργειακής απόδοσης και μείωση των εκπομπών αερίων του θερμοκηπίου (ΕΤΠΑ)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25482787">
    <w:abstractNumId w:val="3"/>
  </w:num>
  <w:num w:numId="2" w16cid:durableId="188224368">
    <w:abstractNumId w:val="7"/>
  </w:num>
  <w:num w:numId="3" w16cid:durableId="86854777">
    <w:abstractNumId w:val="0"/>
  </w:num>
  <w:num w:numId="4" w16cid:durableId="752317196">
    <w:abstractNumId w:val="4"/>
  </w:num>
  <w:num w:numId="5" w16cid:durableId="1319460242">
    <w:abstractNumId w:val="1"/>
  </w:num>
  <w:num w:numId="6" w16cid:durableId="775950824">
    <w:abstractNumId w:val="2"/>
  </w:num>
  <w:num w:numId="7" w16cid:durableId="1795247285">
    <w:abstractNumId w:val="5"/>
  </w:num>
  <w:num w:numId="8" w16cid:durableId="4493244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054"/>
    <w:rsid w:val="00003828"/>
    <w:rsid w:val="00003968"/>
    <w:rsid w:val="00025688"/>
    <w:rsid w:val="000262E6"/>
    <w:rsid w:val="0003557D"/>
    <w:rsid w:val="00037AC3"/>
    <w:rsid w:val="00045FA2"/>
    <w:rsid w:val="000546B3"/>
    <w:rsid w:val="00063A31"/>
    <w:rsid w:val="000655ED"/>
    <w:rsid w:val="00072501"/>
    <w:rsid w:val="00073554"/>
    <w:rsid w:val="00081FA2"/>
    <w:rsid w:val="000941F0"/>
    <w:rsid w:val="000B6413"/>
    <w:rsid w:val="000D631E"/>
    <w:rsid w:val="00105BD8"/>
    <w:rsid w:val="00121FD1"/>
    <w:rsid w:val="00124D13"/>
    <w:rsid w:val="00137246"/>
    <w:rsid w:val="00150914"/>
    <w:rsid w:val="00155F44"/>
    <w:rsid w:val="00156EFB"/>
    <w:rsid w:val="00161230"/>
    <w:rsid w:val="00161CFA"/>
    <w:rsid w:val="00163449"/>
    <w:rsid w:val="001974F3"/>
    <w:rsid w:val="001E0465"/>
    <w:rsid w:val="001E51C9"/>
    <w:rsid w:val="001E556A"/>
    <w:rsid w:val="001F6D0C"/>
    <w:rsid w:val="0021577D"/>
    <w:rsid w:val="00226485"/>
    <w:rsid w:val="00226FB0"/>
    <w:rsid w:val="00240FD9"/>
    <w:rsid w:val="002415AB"/>
    <w:rsid w:val="00245E91"/>
    <w:rsid w:val="0026557A"/>
    <w:rsid w:val="002963E9"/>
    <w:rsid w:val="002C518F"/>
    <w:rsid w:val="002D2ABD"/>
    <w:rsid w:val="002E079D"/>
    <w:rsid w:val="002E7305"/>
    <w:rsid w:val="002E7784"/>
    <w:rsid w:val="002F22E7"/>
    <w:rsid w:val="002F494F"/>
    <w:rsid w:val="002F74AC"/>
    <w:rsid w:val="00304DEE"/>
    <w:rsid w:val="003130A1"/>
    <w:rsid w:val="00313B17"/>
    <w:rsid w:val="00322620"/>
    <w:rsid w:val="0033151D"/>
    <w:rsid w:val="003368CA"/>
    <w:rsid w:val="00346E19"/>
    <w:rsid w:val="00367443"/>
    <w:rsid w:val="0038096C"/>
    <w:rsid w:val="003B1BAE"/>
    <w:rsid w:val="003B4AF7"/>
    <w:rsid w:val="00405E99"/>
    <w:rsid w:val="00411D18"/>
    <w:rsid w:val="00434B02"/>
    <w:rsid w:val="004378D9"/>
    <w:rsid w:val="00447E48"/>
    <w:rsid w:val="004652B8"/>
    <w:rsid w:val="00472BE0"/>
    <w:rsid w:val="004B4D96"/>
    <w:rsid w:val="004C6313"/>
    <w:rsid w:val="00511DBB"/>
    <w:rsid w:val="00542F1F"/>
    <w:rsid w:val="0056731C"/>
    <w:rsid w:val="0057226A"/>
    <w:rsid w:val="00596BE0"/>
    <w:rsid w:val="005E07A1"/>
    <w:rsid w:val="005E328E"/>
    <w:rsid w:val="005E3E32"/>
    <w:rsid w:val="006037A1"/>
    <w:rsid w:val="00605052"/>
    <w:rsid w:val="00613C92"/>
    <w:rsid w:val="00625763"/>
    <w:rsid w:val="00640FC8"/>
    <w:rsid w:val="00647234"/>
    <w:rsid w:val="00654F86"/>
    <w:rsid w:val="006557A3"/>
    <w:rsid w:val="0065707E"/>
    <w:rsid w:val="0066701E"/>
    <w:rsid w:val="00673967"/>
    <w:rsid w:val="00683240"/>
    <w:rsid w:val="00691525"/>
    <w:rsid w:val="006973A0"/>
    <w:rsid w:val="006B0D50"/>
    <w:rsid w:val="006D6AB8"/>
    <w:rsid w:val="006F447C"/>
    <w:rsid w:val="006F5158"/>
    <w:rsid w:val="0071333F"/>
    <w:rsid w:val="00724156"/>
    <w:rsid w:val="0072743F"/>
    <w:rsid w:val="00751D59"/>
    <w:rsid w:val="00755EF3"/>
    <w:rsid w:val="007777EC"/>
    <w:rsid w:val="007B3F3F"/>
    <w:rsid w:val="007C3A0C"/>
    <w:rsid w:val="007E00CA"/>
    <w:rsid w:val="007E68C2"/>
    <w:rsid w:val="00807335"/>
    <w:rsid w:val="008138E5"/>
    <w:rsid w:val="00826DBE"/>
    <w:rsid w:val="00832FC3"/>
    <w:rsid w:val="008342CE"/>
    <w:rsid w:val="00837603"/>
    <w:rsid w:val="008547D1"/>
    <w:rsid w:val="00855604"/>
    <w:rsid w:val="00857A43"/>
    <w:rsid w:val="0086562A"/>
    <w:rsid w:val="00881D5E"/>
    <w:rsid w:val="00882FEA"/>
    <w:rsid w:val="0089482D"/>
    <w:rsid w:val="008A6A6E"/>
    <w:rsid w:val="008C5659"/>
    <w:rsid w:val="008D490A"/>
    <w:rsid w:val="008E0BEF"/>
    <w:rsid w:val="008E76E7"/>
    <w:rsid w:val="008F3BBC"/>
    <w:rsid w:val="008F4D45"/>
    <w:rsid w:val="008F4DDA"/>
    <w:rsid w:val="009026FF"/>
    <w:rsid w:val="009053F4"/>
    <w:rsid w:val="00910123"/>
    <w:rsid w:val="00910C62"/>
    <w:rsid w:val="0091253F"/>
    <w:rsid w:val="009267C0"/>
    <w:rsid w:val="00943054"/>
    <w:rsid w:val="009639C4"/>
    <w:rsid w:val="00971293"/>
    <w:rsid w:val="00993749"/>
    <w:rsid w:val="009D2B9D"/>
    <w:rsid w:val="009E053A"/>
    <w:rsid w:val="009F138E"/>
    <w:rsid w:val="00A00070"/>
    <w:rsid w:val="00A02E05"/>
    <w:rsid w:val="00A06360"/>
    <w:rsid w:val="00A2446A"/>
    <w:rsid w:val="00A525AD"/>
    <w:rsid w:val="00A83F03"/>
    <w:rsid w:val="00AC3696"/>
    <w:rsid w:val="00AC486B"/>
    <w:rsid w:val="00AD3EFB"/>
    <w:rsid w:val="00AE0582"/>
    <w:rsid w:val="00AF2A4B"/>
    <w:rsid w:val="00B134C8"/>
    <w:rsid w:val="00B13BB2"/>
    <w:rsid w:val="00B27B91"/>
    <w:rsid w:val="00B27C48"/>
    <w:rsid w:val="00B31B47"/>
    <w:rsid w:val="00B33369"/>
    <w:rsid w:val="00B35F00"/>
    <w:rsid w:val="00B575A4"/>
    <w:rsid w:val="00B601C3"/>
    <w:rsid w:val="00B62424"/>
    <w:rsid w:val="00B70C8C"/>
    <w:rsid w:val="00B723A8"/>
    <w:rsid w:val="00B83BAB"/>
    <w:rsid w:val="00B85C1A"/>
    <w:rsid w:val="00BA4CE2"/>
    <w:rsid w:val="00BD3F19"/>
    <w:rsid w:val="00BE746A"/>
    <w:rsid w:val="00C12092"/>
    <w:rsid w:val="00C2602A"/>
    <w:rsid w:val="00C4157D"/>
    <w:rsid w:val="00C60335"/>
    <w:rsid w:val="00C66188"/>
    <w:rsid w:val="00C82959"/>
    <w:rsid w:val="00CA1977"/>
    <w:rsid w:val="00CA3B74"/>
    <w:rsid w:val="00CA7ABA"/>
    <w:rsid w:val="00CB6075"/>
    <w:rsid w:val="00CC4224"/>
    <w:rsid w:val="00CC49F1"/>
    <w:rsid w:val="00CE2866"/>
    <w:rsid w:val="00D028E2"/>
    <w:rsid w:val="00D20C6F"/>
    <w:rsid w:val="00D21C54"/>
    <w:rsid w:val="00D24251"/>
    <w:rsid w:val="00D32165"/>
    <w:rsid w:val="00D9501F"/>
    <w:rsid w:val="00DB1228"/>
    <w:rsid w:val="00DF1830"/>
    <w:rsid w:val="00DF5BE0"/>
    <w:rsid w:val="00E10489"/>
    <w:rsid w:val="00E13673"/>
    <w:rsid w:val="00E2590F"/>
    <w:rsid w:val="00E27B31"/>
    <w:rsid w:val="00E511C0"/>
    <w:rsid w:val="00E66F29"/>
    <w:rsid w:val="00E670A1"/>
    <w:rsid w:val="00EB035D"/>
    <w:rsid w:val="00EB0BAF"/>
    <w:rsid w:val="00EC0313"/>
    <w:rsid w:val="00EC26E0"/>
    <w:rsid w:val="00EE24EE"/>
    <w:rsid w:val="00EF0598"/>
    <w:rsid w:val="00EF291A"/>
    <w:rsid w:val="00EF65A2"/>
    <w:rsid w:val="00F1005F"/>
    <w:rsid w:val="00F22367"/>
    <w:rsid w:val="00F36EDA"/>
    <w:rsid w:val="00F45611"/>
    <w:rsid w:val="00F50A7A"/>
    <w:rsid w:val="00F62609"/>
    <w:rsid w:val="00F766C4"/>
    <w:rsid w:val="00F81C56"/>
    <w:rsid w:val="00F84EC4"/>
    <w:rsid w:val="00F93794"/>
    <w:rsid w:val="00FB0FB8"/>
    <w:rsid w:val="00FB1FC0"/>
    <w:rsid w:val="00FB77A1"/>
    <w:rsid w:val="00FE132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F6956-FEEC-47E6-A3BA-BDF552D6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551</TotalTime>
  <Pages>7</Pages>
  <Words>900</Words>
  <Characters>4866</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ΜΟΥΦΛΟΥΖΕΛΛΗΣ ΕΥΣΤΡΑΤΙΟΣ</cp:lastModifiedBy>
  <cp:revision>132</cp:revision>
  <cp:lastPrinted>2015-11-13T08:28:00Z</cp:lastPrinted>
  <dcterms:created xsi:type="dcterms:W3CDTF">2023-11-22T10:25:00Z</dcterms:created>
  <dcterms:modified xsi:type="dcterms:W3CDTF">2023-11-29T10:26:00Z</dcterms:modified>
</cp:coreProperties>
</file>