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13F41" w14:textId="77777777" w:rsidR="006030D2" w:rsidRDefault="006030D2" w:rsidP="008A78AC">
      <w:pPr>
        <w:spacing w:before="0" w:line="360" w:lineRule="auto"/>
        <w:jc w:val="center"/>
        <w:rPr>
          <w:rFonts w:asciiTheme="minorHAnsi" w:hAnsiTheme="minorHAnsi" w:cstheme="minorHAnsi"/>
          <w:b/>
          <w:sz w:val="20"/>
        </w:rPr>
      </w:pPr>
      <w:r w:rsidRPr="00E56FF4">
        <w:rPr>
          <w:rFonts w:asciiTheme="minorHAnsi" w:hAnsiTheme="minorHAnsi" w:cstheme="minorHAnsi"/>
          <w:b/>
          <w:sz w:val="20"/>
          <w:u w:val="single"/>
        </w:rPr>
        <w:t xml:space="preserve">ΠΙΝΑΚΑΣ </w:t>
      </w:r>
      <w:r w:rsidR="0087233A" w:rsidRPr="00E56FF4">
        <w:rPr>
          <w:rFonts w:asciiTheme="minorHAnsi" w:hAnsiTheme="minorHAnsi" w:cstheme="minorHAnsi"/>
          <w:b/>
          <w:sz w:val="20"/>
          <w:u w:val="single"/>
        </w:rPr>
        <w:t>ΑΔΕΙΩΝ- ΕΓΚΡΙΣΕΩΝ</w:t>
      </w:r>
      <w:r w:rsidR="001F1E74" w:rsidRPr="00E56FF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E56FF4">
        <w:rPr>
          <w:rFonts w:asciiTheme="minorHAnsi" w:hAnsiTheme="minorHAnsi" w:cstheme="minorHAnsi"/>
          <w:b/>
          <w:sz w:val="20"/>
        </w:rPr>
        <w:t xml:space="preserve"> </w:t>
      </w:r>
    </w:p>
    <w:tbl>
      <w:tblPr>
        <w:tblW w:w="91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4480"/>
        <w:gridCol w:w="1080"/>
        <w:gridCol w:w="1080"/>
        <w:gridCol w:w="1835"/>
      </w:tblGrid>
      <w:tr w:rsidR="0097649E" w:rsidRPr="0097649E" w14:paraId="358841F2" w14:textId="77777777" w:rsidTr="00C65E53">
        <w:trPr>
          <w:trHeight w:val="380"/>
          <w:jc w:val="center"/>
        </w:trPr>
        <w:tc>
          <w:tcPr>
            <w:tcW w:w="9141" w:type="dxa"/>
            <w:gridSpan w:val="5"/>
            <w:shd w:val="clear" w:color="auto" w:fill="CCCCCC"/>
            <w:vAlign w:val="center"/>
          </w:tcPr>
          <w:p w14:paraId="126E88F1" w14:textId="77777777" w:rsidR="0097649E" w:rsidRPr="0097649E" w:rsidRDefault="0097649E" w:rsidP="00C65E53">
            <w:pPr>
              <w:spacing w:before="0" w:line="360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ΑΔΕΙΕΣ ΚΑΙ ΕΓΚΡΙΣΕΙΣ ΕΚΤΟΣ ΤΩΝ ΑΠΑΙΤΟΥΜΕΝΩΝ ΓΙΑ ΤΗΝ ΑΠΟΚΤΗΣΗ ΓΗΣ</w:t>
            </w:r>
          </w:p>
        </w:tc>
      </w:tr>
      <w:tr w:rsidR="0097649E" w:rsidRPr="0097649E" w14:paraId="7FBE9C4E" w14:textId="77777777" w:rsidTr="00C65E53">
        <w:trPr>
          <w:trHeight w:val="426"/>
          <w:jc w:val="center"/>
        </w:trPr>
        <w:tc>
          <w:tcPr>
            <w:tcW w:w="666" w:type="dxa"/>
            <w:vAlign w:val="center"/>
          </w:tcPr>
          <w:p w14:paraId="4756A3D3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Α/Α</w:t>
            </w:r>
          </w:p>
        </w:tc>
        <w:tc>
          <w:tcPr>
            <w:tcW w:w="4480" w:type="dxa"/>
            <w:vAlign w:val="center"/>
          </w:tcPr>
          <w:p w14:paraId="61D7B75B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ΑΔΕΙΟΔΟΤΗΣΗ / ΕΓΚΡΙΣΗ</w:t>
            </w:r>
          </w:p>
        </w:tc>
        <w:tc>
          <w:tcPr>
            <w:tcW w:w="1080" w:type="dxa"/>
            <w:vAlign w:val="center"/>
          </w:tcPr>
          <w:p w14:paraId="2BA218DE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ΝΑΙ (√)</w:t>
            </w:r>
          </w:p>
        </w:tc>
        <w:tc>
          <w:tcPr>
            <w:tcW w:w="1080" w:type="dxa"/>
            <w:vAlign w:val="center"/>
          </w:tcPr>
          <w:p w14:paraId="04A0CB54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ΟΧΙ (√)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27A4FE5A" w14:textId="77777777" w:rsidR="0097649E" w:rsidRPr="0097649E" w:rsidRDefault="0097649E" w:rsidP="00C65E53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649E">
              <w:rPr>
                <w:rFonts w:asciiTheme="minorHAnsi" w:hAnsiTheme="minorHAnsi" w:cstheme="minorHAnsi"/>
                <w:b/>
                <w:sz w:val="20"/>
              </w:rPr>
              <w:t>ΔΕΝ ΑΠΑΙΤΕΙΤΑΙ</w:t>
            </w:r>
            <w:r w:rsidRPr="0097649E">
              <w:rPr>
                <w:rFonts w:asciiTheme="minorHAnsi" w:hAnsiTheme="minorHAnsi" w:cstheme="minorHAnsi"/>
                <w:b/>
                <w:sz w:val="20"/>
                <w:lang w:val="en-US"/>
              </w:rPr>
              <w:t>-</w:t>
            </w:r>
            <w:r w:rsidRPr="0097649E">
              <w:rPr>
                <w:rFonts w:asciiTheme="minorHAnsi" w:hAnsiTheme="minorHAnsi" w:cstheme="minorHAnsi"/>
                <w:b/>
                <w:sz w:val="20"/>
              </w:rPr>
              <w:t>ΑΙΤΙΟΛΟΓΙΑ</w:t>
            </w:r>
          </w:p>
        </w:tc>
      </w:tr>
      <w:tr w:rsidR="0097649E" w:rsidRPr="0097649E" w14:paraId="192F3888" w14:textId="77777777" w:rsidTr="00C65E53">
        <w:trPr>
          <w:jc w:val="center"/>
        </w:trPr>
        <w:tc>
          <w:tcPr>
            <w:tcW w:w="666" w:type="dxa"/>
            <w:vAlign w:val="center"/>
          </w:tcPr>
          <w:p w14:paraId="4E7F65D4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4480" w:type="dxa"/>
            <w:vAlign w:val="center"/>
          </w:tcPr>
          <w:p w14:paraId="08725BD9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 xml:space="preserve">Έκδοση Απόφασης Προέγκρισης </w:t>
            </w: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Χωροθέτησης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ή Θετικής γνωμοδότησης (Προκαταρκτική Περιβαλλοντική Εκτίμηση και Αξιολόγηση) ή σχετικού απαλλακτικού εγγράφου.</w:t>
            </w:r>
          </w:p>
        </w:tc>
        <w:tc>
          <w:tcPr>
            <w:tcW w:w="1080" w:type="dxa"/>
          </w:tcPr>
          <w:p w14:paraId="263A418A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23F11D55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F0351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14D8D08E" w14:textId="77777777" w:rsidTr="00C65E53">
        <w:trPr>
          <w:trHeight w:val="495"/>
          <w:jc w:val="center"/>
        </w:trPr>
        <w:tc>
          <w:tcPr>
            <w:tcW w:w="666" w:type="dxa"/>
            <w:vAlign w:val="center"/>
          </w:tcPr>
          <w:p w14:paraId="439887DB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4480" w:type="dxa"/>
          </w:tcPr>
          <w:p w14:paraId="4DA0BD37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Υπουργική Απόφαση Ανάθεσης έργου – έγκριση σκοπιμότητας</w:t>
            </w:r>
          </w:p>
        </w:tc>
        <w:tc>
          <w:tcPr>
            <w:tcW w:w="1080" w:type="dxa"/>
          </w:tcPr>
          <w:p w14:paraId="2A87CCF6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36CEB503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02FE0C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6681903B" w14:textId="77777777" w:rsidTr="00C65E53">
        <w:trPr>
          <w:trHeight w:val="517"/>
          <w:jc w:val="center"/>
        </w:trPr>
        <w:tc>
          <w:tcPr>
            <w:tcW w:w="666" w:type="dxa"/>
            <w:vAlign w:val="center"/>
          </w:tcPr>
          <w:p w14:paraId="5CC581EB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4480" w:type="dxa"/>
            <w:vAlign w:val="center"/>
          </w:tcPr>
          <w:p w14:paraId="20160644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Έκδοση Απόφασης Έγκρισης Περιβαλλοντικών Όρων (ή σχετικού απαλλακτικού εγγράφου)</w:t>
            </w:r>
          </w:p>
        </w:tc>
        <w:tc>
          <w:tcPr>
            <w:tcW w:w="1080" w:type="dxa"/>
          </w:tcPr>
          <w:p w14:paraId="07FB15C7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467F3A2D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E7A3BF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0831DBF6" w14:textId="77777777" w:rsidTr="00C65E53">
        <w:trPr>
          <w:trHeight w:val="315"/>
          <w:jc w:val="center"/>
        </w:trPr>
        <w:tc>
          <w:tcPr>
            <w:tcW w:w="666" w:type="dxa"/>
            <w:vAlign w:val="center"/>
          </w:tcPr>
          <w:p w14:paraId="138709F8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4480" w:type="dxa"/>
            <w:vAlign w:val="center"/>
          </w:tcPr>
          <w:p w14:paraId="3E961D1A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Αδειοδότηση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Αρχαιολογικής Υπηρεσίας</w:t>
            </w:r>
          </w:p>
        </w:tc>
        <w:tc>
          <w:tcPr>
            <w:tcW w:w="1080" w:type="dxa"/>
          </w:tcPr>
          <w:p w14:paraId="1FE73627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0415497E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</w:tcPr>
          <w:p w14:paraId="3FB119A6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305A172A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7BD019FF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4480" w:type="dxa"/>
            <w:vAlign w:val="center"/>
          </w:tcPr>
          <w:p w14:paraId="79823D3A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Αδειοδότηση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Δασικής Υπηρεσίας</w:t>
            </w:r>
          </w:p>
        </w:tc>
        <w:tc>
          <w:tcPr>
            <w:tcW w:w="1080" w:type="dxa"/>
          </w:tcPr>
          <w:p w14:paraId="1473C200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37E62B14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140F7722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55FC747D" w14:textId="77777777" w:rsidTr="00C65E53">
        <w:trPr>
          <w:trHeight w:val="223"/>
          <w:jc w:val="center"/>
        </w:trPr>
        <w:tc>
          <w:tcPr>
            <w:tcW w:w="666" w:type="dxa"/>
            <w:vAlign w:val="center"/>
          </w:tcPr>
          <w:p w14:paraId="0B37687F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4480" w:type="dxa"/>
          </w:tcPr>
          <w:p w14:paraId="67B0997D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Οικοδομική Άδεια ( Άδεια δόμησης ή έγκριση εργασιών μικρής κλίμακας)</w:t>
            </w:r>
          </w:p>
        </w:tc>
        <w:tc>
          <w:tcPr>
            <w:tcW w:w="1080" w:type="dxa"/>
          </w:tcPr>
          <w:p w14:paraId="7CFD49F1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1C0A9438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5CE4F0F3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23C9567C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510DD3EC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4480" w:type="dxa"/>
          </w:tcPr>
          <w:p w14:paraId="1A87EFE2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 xml:space="preserve">Στοιχεία κυριότητας οικοπέδου </w:t>
            </w:r>
          </w:p>
          <w:p w14:paraId="6C0A8133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(Σε περίπτωση υπάρχουσας ιδιοκτησίας τίτλος ιδιοκτησίας, Συμβόλαιο μεταβίβασης, Μεταγραφή στο υποθηκοφυλακείο, Έκδοση απόφασης παραχώρησης δημόσιας έκτασης κλπ. )</w:t>
            </w:r>
          </w:p>
        </w:tc>
        <w:tc>
          <w:tcPr>
            <w:tcW w:w="1080" w:type="dxa"/>
          </w:tcPr>
          <w:p w14:paraId="6A0B6208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51BCCB4F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52D07FF2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102FE7D5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7E079847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4480" w:type="dxa"/>
            <w:vAlign w:val="center"/>
          </w:tcPr>
          <w:p w14:paraId="0469D5B5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Άδεια Ίδρυσης από την αρμόδια Υπηρεσία (</w:t>
            </w: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Δνση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Δημόσιας Υγείας και Κοινωνικής Μέριμνας της οικείας ΠΕ ή άλλη υπηρεσία) </w:t>
            </w:r>
          </w:p>
        </w:tc>
        <w:tc>
          <w:tcPr>
            <w:tcW w:w="1080" w:type="dxa"/>
          </w:tcPr>
          <w:p w14:paraId="6B38223F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6386AC24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4086D897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6D6B853B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18DD9B17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4480" w:type="dxa"/>
            <w:vAlign w:val="center"/>
          </w:tcPr>
          <w:p w14:paraId="08938A7D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 xml:space="preserve">Άλλη </w:t>
            </w:r>
            <w:proofErr w:type="spellStart"/>
            <w:r w:rsidRPr="0097649E">
              <w:rPr>
                <w:rFonts w:asciiTheme="minorHAnsi" w:hAnsiTheme="minorHAnsi" w:cstheme="minorHAnsi"/>
                <w:sz w:val="20"/>
              </w:rPr>
              <w:t>αδειοδότηση</w:t>
            </w:r>
            <w:proofErr w:type="spellEnd"/>
            <w:r w:rsidRPr="0097649E">
              <w:rPr>
                <w:rFonts w:asciiTheme="minorHAnsi" w:hAnsiTheme="minorHAnsi" w:cstheme="minorHAnsi"/>
                <w:sz w:val="20"/>
              </w:rPr>
              <w:t xml:space="preserve"> (αν απαιτείται πχ. Συμβούλιο Αρχιτεκτονικής, Έγκριση Μελέτης Πυρασφάλειας  , Έγκριση Κυκλοφοριακής Σύνδεσης)</w:t>
            </w:r>
          </w:p>
        </w:tc>
        <w:tc>
          <w:tcPr>
            <w:tcW w:w="1080" w:type="dxa"/>
          </w:tcPr>
          <w:p w14:paraId="1F349BAE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40451384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350A765C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7649E" w:rsidRPr="0097649E" w14:paraId="4214B758" w14:textId="77777777" w:rsidTr="00C65E53">
        <w:trPr>
          <w:trHeight w:val="454"/>
          <w:jc w:val="center"/>
        </w:trPr>
        <w:tc>
          <w:tcPr>
            <w:tcW w:w="666" w:type="dxa"/>
            <w:vAlign w:val="center"/>
          </w:tcPr>
          <w:p w14:paraId="50E31228" w14:textId="77777777" w:rsidR="0097649E" w:rsidRPr="0097649E" w:rsidRDefault="0097649E" w:rsidP="00C65E53">
            <w:pPr>
              <w:spacing w:before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4480" w:type="dxa"/>
            <w:vAlign w:val="center"/>
          </w:tcPr>
          <w:p w14:paraId="323C6DC3" w14:textId="77777777" w:rsidR="0097649E" w:rsidRPr="0097649E" w:rsidRDefault="0097649E" w:rsidP="00C65E53">
            <w:pPr>
              <w:spacing w:before="0"/>
              <w:jc w:val="left"/>
              <w:rPr>
                <w:rFonts w:asciiTheme="minorHAnsi" w:hAnsiTheme="minorHAnsi" w:cstheme="minorHAnsi"/>
                <w:sz w:val="20"/>
              </w:rPr>
            </w:pPr>
            <w:r w:rsidRPr="0097649E">
              <w:rPr>
                <w:rFonts w:asciiTheme="minorHAnsi" w:hAnsiTheme="minorHAnsi" w:cstheme="minorHAnsi"/>
                <w:sz w:val="20"/>
              </w:rPr>
              <w:t>Έγγραφο ΔΕΗ, ΟΤΕ, λοιπών φορέων ΟΚΩ για διέλευση δικτύων</w:t>
            </w:r>
          </w:p>
        </w:tc>
        <w:tc>
          <w:tcPr>
            <w:tcW w:w="1080" w:type="dxa"/>
          </w:tcPr>
          <w:p w14:paraId="534B9486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80" w:type="dxa"/>
          </w:tcPr>
          <w:p w14:paraId="158DCBD9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35" w:type="dxa"/>
          </w:tcPr>
          <w:p w14:paraId="7BD1FE46" w14:textId="77777777" w:rsidR="0097649E" w:rsidRPr="0097649E" w:rsidRDefault="0097649E" w:rsidP="00C65E53">
            <w:pPr>
              <w:spacing w:before="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3F63C9B" w14:textId="77777777" w:rsidR="0097649E" w:rsidRPr="00E56FF4" w:rsidRDefault="0097649E" w:rsidP="008A78AC">
      <w:pPr>
        <w:spacing w:before="0" w:line="360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2A1A9277" w14:textId="77777777" w:rsidR="003E7854" w:rsidRPr="00E56FF4" w:rsidRDefault="003E7854" w:rsidP="006030D2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9175F8" w:rsidRPr="00E56FF4" w14:paraId="1AAB1DAF" w14:textId="77777777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871A3F0" w14:textId="77777777" w:rsidR="009175F8" w:rsidRPr="00E56FF4" w:rsidRDefault="009175F8" w:rsidP="00A9065A">
            <w:pPr>
              <w:spacing w:befor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ΓΙΑ ΤΗΝ ΑΠΟΚΤΗΣΗ ΓΗΣ</w:t>
            </w:r>
            <w:r w:rsidR="003E7854"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(ΕΑΝ ΑΠΑΙΤΕΙΤΑΙ)</w:t>
            </w:r>
          </w:p>
        </w:tc>
      </w:tr>
      <w:tr w:rsidR="003E7854" w:rsidRPr="00E56FF4" w14:paraId="1ECB0F73" w14:textId="77777777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14:paraId="319E80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14:paraId="28C18FC6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B5665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5E23CF0D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</w:tr>
      <w:tr w:rsidR="003E7854" w:rsidRPr="00E56FF4" w14:paraId="19CE1F60" w14:textId="77777777">
        <w:trPr>
          <w:trHeight w:val="295"/>
          <w:jc w:val="center"/>
        </w:trPr>
        <w:tc>
          <w:tcPr>
            <w:tcW w:w="666" w:type="dxa"/>
            <w:vAlign w:val="center"/>
          </w:tcPr>
          <w:p w14:paraId="6F1C6D91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14:paraId="30A435C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Έγκριση Κτηματολογίου</w:t>
            </w:r>
            <w:r w:rsidR="00927EDC" w:rsidRPr="00E56FF4">
              <w:rPr>
                <w:rFonts w:asciiTheme="minorHAnsi" w:hAnsiTheme="minorHAnsi" w:cstheme="minorHAnsi"/>
                <w:sz w:val="18"/>
                <w:szCs w:val="18"/>
              </w:rPr>
              <w:t>/εγκεκριμένα κτηματολογικά διαγράμματα και πίνακες</w:t>
            </w:r>
          </w:p>
        </w:tc>
        <w:tc>
          <w:tcPr>
            <w:tcW w:w="1417" w:type="dxa"/>
          </w:tcPr>
          <w:p w14:paraId="26AF247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8171D5C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D912F20" w14:textId="77777777" w:rsidTr="00E56FF4">
        <w:trPr>
          <w:trHeight w:val="328"/>
          <w:jc w:val="center"/>
        </w:trPr>
        <w:tc>
          <w:tcPr>
            <w:tcW w:w="666" w:type="dxa"/>
            <w:vAlign w:val="center"/>
          </w:tcPr>
          <w:p w14:paraId="13966E42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14:paraId="0D109F4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</w:tcPr>
          <w:p w14:paraId="51BB8E08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344B2E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7C7F3E42" w14:textId="77777777" w:rsidTr="00E56FF4">
        <w:trPr>
          <w:trHeight w:val="417"/>
          <w:jc w:val="center"/>
        </w:trPr>
        <w:tc>
          <w:tcPr>
            <w:tcW w:w="666" w:type="dxa"/>
            <w:vAlign w:val="center"/>
          </w:tcPr>
          <w:p w14:paraId="65C9B038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14:paraId="057A4D2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</w:tcPr>
          <w:p w14:paraId="3FEDBD56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E8557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040F3291" w14:textId="77777777" w:rsidTr="00E56FF4">
        <w:trPr>
          <w:trHeight w:val="423"/>
          <w:jc w:val="center"/>
        </w:trPr>
        <w:tc>
          <w:tcPr>
            <w:tcW w:w="666" w:type="dxa"/>
            <w:vAlign w:val="center"/>
          </w:tcPr>
          <w:p w14:paraId="38845F7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14:paraId="494F2AE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Έκδοση </w:t>
            </w:r>
            <w:r w:rsidR="000A1B24"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Οριστικής </w:t>
            </w: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Απόφασης Τιμών </w:t>
            </w: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Μονάδος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από το αρμόδιο Δικαστήριο</w:t>
            </w:r>
          </w:p>
        </w:tc>
        <w:tc>
          <w:tcPr>
            <w:tcW w:w="1417" w:type="dxa"/>
          </w:tcPr>
          <w:p w14:paraId="7D2CBA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38007181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6EA8810" w14:textId="77777777">
        <w:trPr>
          <w:jc w:val="center"/>
        </w:trPr>
        <w:tc>
          <w:tcPr>
            <w:tcW w:w="666" w:type="dxa"/>
            <w:vAlign w:val="center"/>
          </w:tcPr>
          <w:p w14:paraId="561389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14:paraId="469BDA8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</w:tcPr>
          <w:p w14:paraId="641BCD6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9A2D5A3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6CF638EA" w14:textId="77777777" w:rsidTr="00E56FF4">
        <w:trPr>
          <w:trHeight w:val="380"/>
          <w:jc w:val="center"/>
        </w:trPr>
        <w:tc>
          <w:tcPr>
            <w:tcW w:w="666" w:type="dxa"/>
            <w:vAlign w:val="center"/>
          </w:tcPr>
          <w:p w14:paraId="3E7289FB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14:paraId="4B24368D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</w:tcPr>
          <w:p w14:paraId="474DAD4B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09FDE99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0576CF4" w14:textId="77777777" w:rsidR="00527292" w:rsidRDefault="0052729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15230EE0" w14:textId="77777777" w:rsidR="00527292" w:rsidRDefault="0052729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FDA6265" w14:textId="77777777" w:rsidR="00527292" w:rsidRDefault="00527292" w:rsidP="00527292">
      <w:pPr>
        <w:rPr>
          <w:rFonts w:ascii="Calibri" w:hAnsi="Calibri"/>
          <w:szCs w:val="22"/>
        </w:rPr>
      </w:pPr>
    </w:p>
    <w:p w14:paraId="4CFD35CF" w14:textId="77777777" w:rsidR="00913191" w:rsidRDefault="00913191" w:rsidP="00527292">
      <w:pPr>
        <w:rPr>
          <w:rFonts w:ascii="Calibri" w:hAnsi="Calibri"/>
          <w:sz w:val="20"/>
        </w:rPr>
      </w:pPr>
    </w:p>
    <w:p w14:paraId="4CCAF65D" w14:textId="766648A1" w:rsidR="00527292" w:rsidRPr="00527292" w:rsidRDefault="00527292" w:rsidP="00527292">
      <w:pPr>
        <w:rPr>
          <w:rFonts w:ascii="Calibri" w:hAnsi="Calibri"/>
          <w:sz w:val="20"/>
        </w:rPr>
      </w:pPr>
      <w:r w:rsidRPr="00527292">
        <w:rPr>
          <w:rFonts w:ascii="Calibri" w:hAnsi="Calibri"/>
          <w:sz w:val="20"/>
        </w:rPr>
        <w:lastRenderedPageBreak/>
        <w:t xml:space="preserve">Το πεδίο ΝΑΙ θα πρέπει να συμπληρώνεται απαραίτητα με τον Αριθμό Πρωτοκόλλου και την Ημερομηνία της </w:t>
      </w:r>
      <w:proofErr w:type="spellStart"/>
      <w:r w:rsidRPr="00527292">
        <w:rPr>
          <w:rFonts w:ascii="Calibri" w:hAnsi="Calibri"/>
          <w:sz w:val="20"/>
        </w:rPr>
        <w:t>αδειοδότησης</w:t>
      </w:r>
      <w:proofErr w:type="spellEnd"/>
      <w:r w:rsidRPr="00527292">
        <w:rPr>
          <w:rFonts w:ascii="Calibri" w:hAnsi="Calibri"/>
          <w:sz w:val="20"/>
        </w:rPr>
        <w:t xml:space="preserve"> σε περίπτωση θετικής απάντησης.  Σε περίπτωση που συμπληρώνεται η στήλη «ΔΕΝ ΑΠΑΙΤΕΙΤΑΙ» πρέπει να παρέχεται η σχετική τεκμηρίωση. </w:t>
      </w:r>
    </w:p>
    <w:p w14:paraId="215A30D8" w14:textId="77777777" w:rsidR="00527292" w:rsidRPr="00527292" w:rsidRDefault="00527292" w:rsidP="00527292">
      <w:pPr>
        <w:rPr>
          <w:rFonts w:ascii="Calibri" w:hAnsi="Calibri"/>
          <w:sz w:val="20"/>
        </w:rPr>
      </w:pPr>
      <w:r w:rsidRPr="00527292">
        <w:rPr>
          <w:rFonts w:ascii="Calibri" w:hAnsi="Calibri"/>
          <w:sz w:val="20"/>
        </w:rPr>
        <w:t xml:space="preserve">Ο πίνακας πρέπει να συμπληρωθεί με όποιες άλλες εγκρίσεις – </w:t>
      </w:r>
      <w:proofErr w:type="spellStart"/>
      <w:r w:rsidRPr="00527292">
        <w:rPr>
          <w:rFonts w:ascii="Calibri" w:hAnsi="Calibri"/>
          <w:sz w:val="20"/>
        </w:rPr>
        <w:t>αδειοδοτήσεις</w:t>
      </w:r>
      <w:proofErr w:type="spellEnd"/>
      <w:r w:rsidRPr="00527292">
        <w:rPr>
          <w:rFonts w:ascii="Calibri" w:hAnsi="Calibri"/>
          <w:sz w:val="20"/>
        </w:rPr>
        <w:t xml:space="preserve">  δεν αναφέρονται ρητά αλλά επιβάλλονται από τη φύση του έργου</w:t>
      </w:r>
    </w:p>
    <w:p w14:paraId="1C1086E4" w14:textId="7D8CC2DA" w:rsidR="00527292" w:rsidRPr="00527292" w:rsidRDefault="00527292" w:rsidP="00527292">
      <w:pPr>
        <w:rPr>
          <w:rFonts w:ascii="Calibri" w:hAnsi="Calibri"/>
          <w:sz w:val="20"/>
        </w:rPr>
      </w:pPr>
      <w:r w:rsidRPr="00527292">
        <w:rPr>
          <w:rFonts w:ascii="Calibri" w:hAnsi="Calibri"/>
          <w:sz w:val="20"/>
        </w:rPr>
        <w:t>Η αντιστοίχιση του βαθμού που λαμβάνει η κάθε πρόταση σε συνάρτηση με το στάδιο εξέλιξης των απαιτούμενων αδειών-εγκρίσεων αποτυπώνεται στο συνημμένο φύλλο αξιολόγησης πράξης (κριτήρι</w:t>
      </w:r>
      <w:r w:rsidR="00773B69">
        <w:rPr>
          <w:rFonts w:ascii="Calibri" w:hAnsi="Calibri"/>
          <w:sz w:val="20"/>
        </w:rPr>
        <w:t>α</w:t>
      </w:r>
      <w:r w:rsidRPr="00527292">
        <w:rPr>
          <w:rFonts w:ascii="Calibri" w:hAnsi="Calibri"/>
          <w:sz w:val="20"/>
        </w:rPr>
        <w:t xml:space="preserve"> </w:t>
      </w:r>
      <w:r w:rsidR="000E4A3C">
        <w:rPr>
          <w:rFonts w:ascii="Calibri" w:hAnsi="Calibri"/>
          <w:sz w:val="20"/>
        </w:rPr>
        <w:t>Β4.1 και Β</w:t>
      </w:r>
      <w:r w:rsidR="00773B69">
        <w:rPr>
          <w:rFonts w:ascii="Calibri" w:hAnsi="Calibri"/>
          <w:sz w:val="20"/>
        </w:rPr>
        <w:t>4.2</w:t>
      </w:r>
      <w:r w:rsidRPr="00527292">
        <w:rPr>
          <w:rFonts w:ascii="Calibri" w:hAnsi="Calibri"/>
          <w:sz w:val="20"/>
        </w:rPr>
        <w:t>).</w:t>
      </w:r>
    </w:p>
    <w:p w14:paraId="47575331" w14:textId="77777777" w:rsidR="00527292" w:rsidRDefault="0052729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CF24FA9" w14:textId="7CFE6AE2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Ημερομηνία</w:t>
      </w:r>
    </w:p>
    <w:p w14:paraId="36E6DA8A" w14:textId="77777777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1EF08FC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431BFBC" w14:textId="78238B74" w:rsidR="00D23E15" w:rsidRPr="00E60D37" w:rsidRDefault="00667063" w:rsidP="00334F38">
      <w:pPr>
        <w:ind w:left="6300"/>
        <w:jc w:val="center"/>
        <w:rPr>
          <w:rFonts w:asciiTheme="minorHAnsi" w:hAnsiTheme="minorHAnsi" w:cstheme="minorHAnsi"/>
        </w:rPr>
      </w:pPr>
      <w:r w:rsidRPr="00E56FF4">
        <w:rPr>
          <w:rFonts w:asciiTheme="minorHAnsi" w:hAnsiTheme="minorHAnsi" w:cstheme="minorHAnsi"/>
          <w:sz w:val="16"/>
          <w:szCs w:val="16"/>
        </w:rPr>
        <w:t>Ο Νόμιμος Εκπρόσωπ</w:t>
      </w:r>
      <w:r w:rsidR="00A9065A" w:rsidRPr="00E56FF4">
        <w:rPr>
          <w:rFonts w:asciiTheme="minorHAnsi" w:hAnsiTheme="minorHAnsi" w:cstheme="minorHAnsi"/>
          <w:sz w:val="16"/>
          <w:szCs w:val="16"/>
        </w:rPr>
        <w:t>ο</w:t>
      </w:r>
      <w:r w:rsidR="00D6225A">
        <w:rPr>
          <w:rFonts w:asciiTheme="minorHAnsi" w:hAnsiTheme="minorHAnsi" w:cstheme="minorHAnsi"/>
          <w:sz w:val="16"/>
          <w:szCs w:val="16"/>
        </w:rPr>
        <w:t>ς</w:t>
      </w:r>
    </w:p>
    <w:sectPr w:rsidR="00D23E15" w:rsidRPr="00E60D37" w:rsidSect="008A78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06" w:bottom="1418" w:left="1259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0077D" w14:textId="77777777" w:rsidR="00B41502" w:rsidRDefault="00B41502">
      <w:r>
        <w:separator/>
      </w:r>
    </w:p>
  </w:endnote>
  <w:endnote w:type="continuationSeparator" w:id="0">
    <w:p w14:paraId="7EEAE47B" w14:textId="77777777" w:rsidR="00B41502" w:rsidRDefault="00B4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E9C6" w14:textId="77777777" w:rsidR="00E70DA4" w:rsidRDefault="00E70D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ABB6F" w14:textId="77777777" w:rsidR="00E70DA4" w:rsidRDefault="00E70D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C7FA" w14:textId="77777777" w:rsidR="00E70DA4" w:rsidRDefault="00E70D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A61E9" w14:textId="77777777" w:rsidR="00B41502" w:rsidRDefault="00B41502">
      <w:r>
        <w:separator/>
      </w:r>
    </w:p>
  </w:footnote>
  <w:footnote w:type="continuationSeparator" w:id="0">
    <w:p w14:paraId="55B400DF" w14:textId="77777777" w:rsidR="00B41502" w:rsidRDefault="00B41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5C847" w14:textId="77777777" w:rsidR="00E70DA4" w:rsidRDefault="00E70D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73273" w14:textId="77777777" w:rsidR="00667063" w:rsidRPr="000B17D7" w:rsidRDefault="00667063" w:rsidP="000B17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A601" w14:textId="77777777" w:rsidR="00E70DA4" w:rsidRDefault="00E70D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3725056">
    <w:abstractNumId w:val="1"/>
  </w:num>
  <w:num w:numId="2" w16cid:durableId="192159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98"/>
    <w:rsid w:val="00015F6B"/>
    <w:rsid w:val="00031D5E"/>
    <w:rsid w:val="00040D6B"/>
    <w:rsid w:val="00056064"/>
    <w:rsid w:val="00061BEE"/>
    <w:rsid w:val="00083B94"/>
    <w:rsid w:val="000877E5"/>
    <w:rsid w:val="00095CFD"/>
    <w:rsid w:val="00096708"/>
    <w:rsid w:val="000A1B24"/>
    <w:rsid w:val="000B071D"/>
    <w:rsid w:val="000B17D7"/>
    <w:rsid w:val="000C214B"/>
    <w:rsid w:val="000C44F5"/>
    <w:rsid w:val="000D0BE7"/>
    <w:rsid w:val="000E4A3C"/>
    <w:rsid w:val="00120072"/>
    <w:rsid w:val="0012163E"/>
    <w:rsid w:val="00157737"/>
    <w:rsid w:val="001734C2"/>
    <w:rsid w:val="00190650"/>
    <w:rsid w:val="001A2DA1"/>
    <w:rsid w:val="001A753D"/>
    <w:rsid w:val="001B5849"/>
    <w:rsid w:val="001C210A"/>
    <w:rsid w:val="001D2AA0"/>
    <w:rsid w:val="001D6E61"/>
    <w:rsid w:val="001E7154"/>
    <w:rsid w:val="001F1E74"/>
    <w:rsid w:val="001F3410"/>
    <w:rsid w:val="002033DC"/>
    <w:rsid w:val="00214C07"/>
    <w:rsid w:val="00217193"/>
    <w:rsid w:val="00227BA9"/>
    <w:rsid w:val="002536AB"/>
    <w:rsid w:val="00272ADF"/>
    <w:rsid w:val="002901FD"/>
    <w:rsid w:val="00292D9A"/>
    <w:rsid w:val="002A45A0"/>
    <w:rsid w:val="002E65BE"/>
    <w:rsid w:val="002F1B6B"/>
    <w:rsid w:val="00334F38"/>
    <w:rsid w:val="00353477"/>
    <w:rsid w:val="003922BF"/>
    <w:rsid w:val="003C58DB"/>
    <w:rsid w:val="003E7854"/>
    <w:rsid w:val="003F1C44"/>
    <w:rsid w:val="00423531"/>
    <w:rsid w:val="00424E30"/>
    <w:rsid w:val="00425957"/>
    <w:rsid w:val="0043416E"/>
    <w:rsid w:val="004419E0"/>
    <w:rsid w:val="004527C5"/>
    <w:rsid w:val="004771EE"/>
    <w:rsid w:val="0048630B"/>
    <w:rsid w:val="00491A61"/>
    <w:rsid w:val="00496E61"/>
    <w:rsid w:val="004A7B32"/>
    <w:rsid w:val="004D44A2"/>
    <w:rsid w:val="004D4F42"/>
    <w:rsid w:val="00502FD4"/>
    <w:rsid w:val="00527073"/>
    <w:rsid w:val="00527292"/>
    <w:rsid w:val="00534565"/>
    <w:rsid w:val="00535249"/>
    <w:rsid w:val="005B0B24"/>
    <w:rsid w:val="005C63B0"/>
    <w:rsid w:val="005E3004"/>
    <w:rsid w:val="005F0E9B"/>
    <w:rsid w:val="005F178D"/>
    <w:rsid w:val="005F7E0A"/>
    <w:rsid w:val="006030D2"/>
    <w:rsid w:val="006078CD"/>
    <w:rsid w:val="00610011"/>
    <w:rsid w:val="0061099D"/>
    <w:rsid w:val="00667063"/>
    <w:rsid w:val="0067164E"/>
    <w:rsid w:val="00696674"/>
    <w:rsid w:val="006A579E"/>
    <w:rsid w:val="006D65FF"/>
    <w:rsid w:val="006E1B36"/>
    <w:rsid w:val="006E4DDE"/>
    <w:rsid w:val="006F1180"/>
    <w:rsid w:val="006F53D0"/>
    <w:rsid w:val="00710471"/>
    <w:rsid w:val="00715ABE"/>
    <w:rsid w:val="00723747"/>
    <w:rsid w:val="00764C04"/>
    <w:rsid w:val="00765681"/>
    <w:rsid w:val="0076579E"/>
    <w:rsid w:val="00773B69"/>
    <w:rsid w:val="007816E4"/>
    <w:rsid w:val="00803150"/>
    <w:rsid w:val="008620F3"/>
    <w:rsid w:val="00863C98"/>
    <w:rsid w:val="0087233A"/>
    <w:rsid w:val="008869B1"/>
    <w:rsid w:val="00886A0F"/>
    <w:rsid w:val="00890349"/>
    <w:rsid w:val="00896167"/>
    <w:rsid w:val="008A78AC"/>
    <w:rsid w:val="008B5F72"/>
    <w:rsid w:val="008C2D36"/>
    <w:rsid w:val="008C4DF8"/>
    <w:rsid w:val="008C6041"/>
    <w:rsid w:val="008E33F5"/>
    <w:rsid w:val="00902F55"/>
    <w:rsid w:val="00911411"/>
    <w:rsid w:val="0091181C"/>
    <w:rsid w:val="00913191"/>
    <w:rsid w:val="009175F8"/>
    <w:rsid w:val="00927EDC"/>
    <w:rsid w:val="009413D1"/>
    <w:rsid w:val="009642FC"/>
    <w:rsid w:val="0097111A"/>
    <w:rsid w:val="00975083"/>
    <w:rsid w:val="0097649E"/>
    <w:rsid w:val="009B0AD2"/>
    <w:rsid w:val="009D4FE2"/>
    <w:rsid w:val="009D72DC"/>
    <w:rsid w:val="00A02D16"/>
    <w:rsid w:val="00A10C6B"/>
    <w:rsid w:val="00A35CEF"/>
    <w:rsid w:val="00A37C60"/>
    <w:rsid w:val="00A576EA"/>
    <w:rsid w:val="00A62751"/>
    <w:rsid w:val="00A85C50"/>
    <w:rsid w:val="00A9065A"/>
    <w:rsid w:val="00A9128F"/>
    <w:rsid w:val="00AB3D4F"/>
    <w:rsid w:val="00AB40A6"/>
    <w:rsid w:val="00AE65A5"/>
    <w:rsid w:val="00AF4112"/>
    <w:rsid w:val="00B17CD9"/>
    <w:rsid w:val="00B213BC"/>
    <w:rsid w:val="00B41502"/>
    <w:rsid w:val="00B56EB7"/>
    <w:rsid w:val="00B84A65"/>
    <w:rsid w:val="00B84CC1"/>
    <w:rsid w:val="00B97E24"/>
    <w:rsid w:val="00BB64A2"/>
    <w:rsid w:val="00BF04C1"/>
    <w:rsid w:val="00C22CBA"/>
    <w:rsid w:val="00C24184"/>
    <w:rsid w:val="00C460B5"/>
    <w:rsid w:val="00C67CF3"/>
    <w:rsid w:val="00C846DE"/>
    <w:rsid w:val="00C9412F"/>
    <w:rsid w:val="00C97355"/>
    <w:rsid w:val="00CA7A9F"/>
    <w:rsid w:val="00CB4CA9"/>
    <w:rsid w:val="00CD1A6D"/>
    <w:rsid w:val="00D10112"/>
    <w:rsid w:val="00D13FDC"/>
    <w:rsid w:val="00D23E15"/>
    <w:rsid w:val="00D30DE8"/>
    <w:rsid w:val="00D347B4"/>
    <w:rsid w:val="00D55C4D"/>
    <w:rsid w:val="00D6225A"/>
    <w:rsid w:val="00D70CD0"/>
    <w:rsid w:val="00D819E9"/>
    <w:rsid w:val="00D9364F"/>
    <w:rsid w:val="00DA1B16"/>
    <w:rsid w:val="00DD28B5"/>
    <w:rsid w:val="00DD7D70"/>
    <w:rsid w:val="00DE580A"/>
    <w:rsid w:val="00DF325E"/>
    <w:rsid w:val="00E00C97"/>
    <w:rsid w:val="00E0193D"/>
    <w:rsid w:val="00E01953"/>
    <w:rsid w:val="00E04711"/>
    <w:rsid w:val="00E079F5"/>
    <w:rsid w:val="00E44F9B"/>
    <w:rsid w:val="00E56FF4"/>
    <w:rsid w:val="00E60D37"/>
    <w:rsid w:val="00E61FC5"/>
    <w:rsid w:val="00E66E17"/>
    <w:rsid w:val="00E70DA4"/>
    <w:rsid w:val="00E775E9"/>
    <w:rsid w:val="00E93785"/>
    <w:rsid w:val="00EA0A3D"/>
    <w:rsid w:val="00EA58AA"/>
    <w:rsid w:val="00EB7CA8"/>
    <w:rsid w:val="00ED570B"/>
    <w:rsid w:val="00EE0BB3"/>
    <w:rsid w:val="00EE2A33"/>
    <w:rsid w:val="00EF06D0"/>
    <w:rsid w:val="00F1042E"/>
    <w:rsid w:val="00F31DF9"/>
    <w:rsid w:val="00F70431"/>
    <w:rsid w:val="00F76798"/>
    <w:rsid w:val="00F842D8"/>
    <w:rsid w:val="00F953AE"/>
    <w:rsid w:val="00FB4301"/>
    <w:rsid w:val="00FC65AD"/>
    <w:rsid w:val="00F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AEB88"/>
  <w15:chartTrackingRefBased/>
  <w15:docId w15:val="{70C715F1-E01D-418B-BB46-2D6D6E22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Pr>
      <w:b/>
      <w:bCs/>
    </w:rPr>
  </w:style>
  <w:style w:type="paragraph" w:styleId="a3">
    <w:name w:val="footnote text"/>
    <w:basedOn w:val="a"/>
    <w:semiHidden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aliases w:val="ft"/>
    <w:basedOn w:val="a"/>
    <w:link w:val="Char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6E4DDE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Char">
    <w:name w:val="Υποσέλιδο Char"/>
    <w:aliases w:val="ft Char"/>
    <w:link w:val="a5"/>
    <w:semiHidden/>
    <w:locked/>
    <w:rsid w:val="00667063"/>
    <w:rPr>
      <w:rFonts w:ascii="Arial" w:hAnsi="Arial"/>
      <w:sz w:val="22"/>
      <w:lang w:val="el-GR" w:eastAsia="en-US" w:bidi="ar-SA"/>
    </w:rPr>
  </w:style>
  <w:style w:type="paragraph" w:customStyle="1" w:styleId="CharCharCharCharCharCharChar">
    <w:name w:val="Char Char Char Char Char Char Char"/>
    <w:basedOn w:val="a"/>
    <w:rsid w:val="00C22CBA"/>
    <w:pPr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287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ΕΥΔ Β. ΑΙΓΑΙΟ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subject/>
  <cp:keywords/>
  <dc:description/>
  <cp:lastModifiedBy>ΖΟΥΡΟΥ ΕΙΡΗΝΗ</cp:lastModifiedBy>
  <cp:revision>33</cp:revision>
  <cp:lastPrinted>2015-11-10T13:03:00Z</cp:lastPrinted>
  <dcterms:created xsi:type="dcterms:W3CDTF">2023-11-29T09:23:00Z</dcterms:created>
  <dcterms:modified xsi:type="dcterms:W3CDTF">2024-07-18T09:09:00Z</dcterms:modified>
</cp:coreProperties>
</file>