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618A9A64" w:rsidR="00226FB0" w:rsidRPr="00ED5059"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w:t>
      </w:r>
      <w:r w:rsidR="000D2696" w:rsidRPr="00367168">
        <w:rPr>
          <w:rFonts w:asciiTheme="minorHAnsi" w:hAnsiTheme="minorHAnsi" w:cstheme="minorHAnsi"/>
          <w:b/>
          <w:bCs/>
          <w:sz w:val="20"/>
          <w:szCs w:val="20"/>
        </w:rPr>
        <w:t>4</w:t>
      </w:r>
      <w:r w:rsidR="004B1797" w:rsidRPr="004B1797">
        <w:rPr>
          <w:rFonts w:asciiTheme="minorHAnsi" w:hAnsiTheme="minorHAnsi" w:cstheme="minorHAnsi"/>
          <w:b/>
          <w:bCs/>
          <w:sz w:val="20"/>
          <w:szCs w:val="20"/>
        </w:rPr>
        <w:t>.</w:t>
      </w:r>
      <w:r w:rsidR="000D2696" w:rsidRPr="00367168">
        <w:rPr>
          <w:rFonts w:asciiTheme="minorHAnsi" w:hAnsiTheme="minorHAnsi" w:cstheme="minorHAnsi"/>
          <w:b/>
          <w:bCs/>
          <w:sz w:val="20"/>
          <w:szCs w:val="20"/>
        </w:rPr>
        <w:t>2</w:t>
      </w:r>
      <w:r w:rsidR="004B1797" w:rsidRPr="004B1797">
        <w:rPr>
          <w:rFonts w:asciiTheme="minorHAnsi" w:hAnsiTheme="minorHAnsi" w:cstheme="minorHAnsi"/>
          <w:b/>
          <w:bCs/>
          <w:sz w:val="20"/>
          <w:szCs w:val="20"/>
        </w:rPr>
        <w:t>_</w:t>
      </w:r>
      <w:r w:rsidR="00562EE5" w:rsidRPr="00ED5059">
        <w:rPr>
          <w:rFonts w:asciiTheme="minorHAnsi" w:hAnsiTheme="minorHAnsi" w:cstheme="minorHAnsi"/>
          <w:b/>
          <w:bCs/>
          <w:sz w:val="20"/>
          <w:szCs w:val="20"/>
        </w:rPr>
        <w:t>3</w:t>
      </w:r>
      <w:r w:rsidR="00ED5059" w:rsidRPr="00ED5059">
        <w:rPr>
          <w:rFonts w:asciiTheme="minorHAnsi" w:hAnsiTheme="minorHAnsi" w:cstheme="minorHAnsi"/>
          <w:b/>
          <w:bCs/>
          <w:sz w:val="20"/>
          <w:szCs w:val="20"/>
        </w:rPr>
        <w:t>4</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77777777"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Pr>
          <w:rFonts w:asciiTheme="minorHAnsi" w:hAnsiTheme="minorHAnsi" w:cstheme="minorHAnsi"/>
          <w:b/>
          <w:sz w:val="22"/>
          <w:szCs w:val="22"/>
          <w:u w:val="single"/>
        </w:rPr>
        <w:t xml:space="preserve"> 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562EE5"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BD42FE4"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1717E2" w:rsidRPr="001717E2">
        <w:rPr>
          <w:rFonts w:asciiTheme="minorHAnsi" w:hAnsiTheme="minorHAnsi" w:cstheme="minorHAnsi"/>
          <w:b/>
          <w:bCs/>
          <w:i/>
          <w:iCs/>
          <w:sz w:val="20"/>
          <w:szCs w:val="20"/>
        </w:rPr>
        <w:t>66</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w:t>
      </w:r>
      <w:r w:rsidR="001717E2" w:rsidRPr="001717E2">
        <w:rPr>
          <w:rFonts w:asciiTheme="minorHAnsi" w:hAnsiTheme="minorHAnsi" w:cstheme="minorHAnsi"/>
          <w:b/>
          <w:bCs/>
          <w:i/>
          <w:iCs/>
          <w:sz w:val="20"/>
          <w:szCs w:val="20"/>
        </w:rPr>
        <w:t>0</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ECED862" w14:textId="77777777" w:rsidR="004A76A4" w:rsidRPr="005E07A1" w:rsidRDefault="004A76A4" w:rsidP="004A76A4">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504FFC92" w14:textId="77777777" w:rsidR="004A76A4" w:rsidRDefault="004A76A4" w:rsidP="004A76A4">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27994621" w14:textId="77777777" w:rsidR="004A76A4" w:rsidRDefault="004A76A4" w:rsidP="004A76A4">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3E2438B4" w14:textId="77777777" w:rsidR="004A76A4" w:rsidRDefault="004A76A4" w:rsidP="004A76A4">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0EA02DA1" w14:textId="77777777" w:rsidR="004A76A4" w:rsidRPr="007B332E" w:rsidRDefault="004A76A4" w:rsidP="004A76A4">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Να υποβάλει συμπληρωμένο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της, ώστε να τεκμηριώνεται η κάλυψη του κόστους λειτουργίας.</w:t>
      </w:r>
    </w:p>
    <w:p w14:paraId="0A7C4235" w14:textId="77777777" w:rsidR="0020332F" w:rsidRDefault="0020332F" w:rsidP="0020332F">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3E8EEBAF" w14:textId="77777777" w:rsidR="00FB4DBB" w:rsidRDefault="00FB4DBB" w:rsidP="0020332F">
      <w:pPr>
        <w:jc w:val="both"/>
        <w:rPr>
          <w:rFonts w:asciiTheme="minorHAnsi" w:hAnsiTheme="minorHAnsi" w:cstheme="minorHAnsi"/>
          <w:sz w:val="22"/>
          <w:szCs w:val="22"/>
        </w:rPr>
      </w:pPr>
    </w:p>
    <w:p w14:paraId="3D5D0C98" w14:textId="77777777" w:rsidR="00FB4DBB" w:rsidRDefault="00FB4DBB" w:rsidP="0020332F">
      <w:pPr>
        <w:jc w:val="both"/>
        <w:rPr>
          <w:rFonts w:asciiTheme="minorHAnsi" w:hAnsiTheme="minorHAnsi" w:cstheme="minorHAnsi"/>
          <w:sz w:val="22"/>
          <w:szCs w:val="22"/>
        </w:rPr>
      </w:pPr>
    </w:p>
    <w:p w14:paraId="113EE340" w14:textId="77777777" w:rsidR="00FB4DBB" w:rsidRDefault="00FB4DBB" w:rsidP="0020332F">
      <w:pPr>
        <w:jc w:val="both"/>
        <w:rPr>
          <w:rFonts w:asciiTheme="minorHAnsi" w:hAnsiTheme="minorHAnsi" w:cstheme="minorHAnsi"/>
          <w:sz w:val="22"/>
          <w:szCs w:val="22"/>
        </w:rPr>
      </w:pPr>
    </w:p>
    <w:p w14:paraId="170F446B" w14:textId="77777777" w:rsidR="00FB4DBB" w:rsidRDefault="00FB4DBB" w:rsidP="0020332F">
      <w:pPr>
        <w:jc w:val="both"/>
        <w:rPr>
          <w:rFonts w:asciiTheme="minorHAnsi" w:hAnsiTheme="minorHAnsi" w:cstheme="minorHAnsi"/>
          <w:sz w:val="22"/>
          <w:szCs w:val="22"/>
        </w:rPr>
      </w:pPr>
    </w:p>
    <w:p w14:paraId="53A023A4" w14:textId="77777777" w:rsidR="00FB4DBB" w:rsidRDefault="00FB4DBB" w:rsidP="0020332F">
      <w:pPr>
        <w:jc w:val="both"/>
        <w:rPr>
          <w:rFonts w:asciiTheme="minorHAnsi" w:hAnsiTheme="minorHAnsi" w:cstheme="minorHAnsi"/>
          <w:sz w:val="22"/>
          <w:szCs w:val="22"/>
        </w:rPr>
      </w:pPr>
    </w:p>
    <w:p w14:paraId="093BC318" w14:textId="77777777" w:rsidR="00FB4DBB" w:rsidRDefault="00FB4DBB" w:rsidP="0020332F">
      <w:pPr>
        <w:jc w:val="both"/>
        <w:rPr>
          <w:rFonts w:asciiTheme="minorHAnsi" w:hAnsiTheme="minorHAnsi" w:cstheme="minorHAnsi"/>
          <w:sz w:val="22"/>
          <w:szCs w:val="22"/>
        </w:rPr>
      </w:pPr>
    </w:p>
    <w:p w14:paraId="368FCDD2" w14:textId="77777777" w:rsidR="00FB4DBB" w:rsidRDefault="00FB4DBB" w:rsidP="0020332F">
      <w:pPr>
        <w:jc w:val="both"/>
        <w:rPr>
          <w:rFonts w:asciiTheme="minorHAnsi" w:hAnsiTheme="minorHAnsi" w:cstheme="minorHAnsi"/>
          <w:sz w:val="22"/>
          <w:szCs w:val="22"/>
        </w:rPr>
      </w:pPr>
    </w:p>
    <w:p w14:paraId="016210A2" w14:textId="77777777" w:rsidR="00FB4DBB" w:rsidRDefault="00FB4DBB" w:rsidP="0020332F">
      <w:pPr>
        <w:jc w:val="both"/>
        <w:rPr>
          <w:rFonts w:asciiTheme="minorHAnsi" w:hAnsiTheme="minorHAnsi" w:cstheme="minorHAnsi"/>
          <w:sz w:val="22"/>
          <w:szCs w:val="22"/>
        </w:rPr>
      </w:pPr>
    </w:p>
    <w:p w14:paraId="5E172558" w14:textId="77777777" w:rsidR="00FB4DBB" w:rsidRDefault="00FB4DBB" w:rsidP="0020332F">
      <w:pPr>
        <w:jc w:val="both"/>
        <w:rPr>
          <w:rFonts w:asciiTheme="minorHAnsi" w:hAnsiTheme="minorHAnsi" w:cstheme="minorHAnsi"/>
          <w:sz w:val="22"/>
          <w:szCs w:val="22"/>
        </w:rPr>
      </w:pPr>
    </w:p>
    <w:p w14:paraId="675240D8" w14:textId="77777777" w:rsidR="00FB4DBB" w:rsidRDefault="00FB4DBB" w:rsidP="0020332F">
      <w:pPr>
        <w:jc w:val="both"/>
        <w:rPr>
          <w:rFonts w:asciiTheme="minorHAnsi" w:hAnsiTheme="minorHAnsi" w:cstheme="minorHAnsi"/>
          <w:sz w:val="22"/>
          <w:szCs w:val="22"/>
        </w:rPr>
      </w:pPr>
    </w:p>
    <w:p w14:paraId="4C9B5E7D" w14:textId="77777777" w:rsidR="00FB4DBB" w:rsidRDefault="00FB4DBB" w:rsidP="0020332F">
      <w:pPr>
        <w:jc w:val="both"/>
        <w:rPr>
          <w:rFonts w:asciiTheme="minorHAnsi" w:hAnsiTheme="minorHAnsi" w:cstheme="minorHAnsi"/>
          <w:sz w:val="22"/>
          <w:szCs w:val="22"/>
        </w:rPr>
      </w:pPr>
    </w:p>
    <w:p w14:paraId="212A6245" w14:textId="77777777" w:rsidR="00FB4DBB" w:rsidRDefault="00FB4DBB" w:rsidP="0020332F">
      <w:pPr>
        <w:jc w:val="both"/>
        <w:rPr>
          <w:rFonts w:asciiTheme="minorHAnsi" w:hAnsiTheme="minorHAnsi" w:cstheme="minorHAnsi"/>
          <w:sz w:val="22"/>
          <w:szCs w:val="22"/>
        </w:rPr>
      </w:pPr>
    </w:p>
    <w:p w14:paraId="53FB935F" w14:textId="77777777" w:rsidR="00FB4DBB" w:rsidRDefault="00FB4DBB" w:rsidP="0020332F">
      <w:pPr>
        <w:jc w:val="both"/>
        <w:rPr>
          <w:rFonts w:asciiTheme="minorHAnsi" w:hAnsiTheme="minorHAnsi" w:cstheme="minorHAnsi"/>
          <w:sz w:val="22"/>
          <w:szCs w:val="22"/>
        </w:rPr>
      </w:pPr>
    </w:p>
    <w:p w14:paraId="50E9C6E3" w14:textId="77777777" w:rsidR="00FB4DBB" w:rsidRDefault="00FB4DBB" w:rsidP="0020332F">
      <w:pPr>
        <w:jc w:val="both"/>
        <w:rPr>
          <w:rFonts w:asciiTheme="minorHAnsi" w:hAnsiTheme="minorHAnsi" w:cstheme="minorHAnsi"/>
          <w:sz w:val="22"/>
          <w:szCs w:val="22"/>
        </w:rPr>
      </w:pPr>
    </w:p>
    <w:p w14:paraId="482125C4" w14:textId="77777777" w:rsidR="00FB4DBB" w:rsidRDefault="00FB4DBB" w:rsidP="0020332F">
      <w:pPr>
        <w:jc w:val="both"/>
        <w:rPr>
          <w:rFonts w:asciiTheme="minorHAnsi" w:hAnsiTheme="minorHAnsi" w:cstheme="minorHAnsi"/>
          <w:sz w:val="22"/>
          <w:szCs w:val="22"/>
        </w:rPr>
      </w:pPr>
    </w:p>
    <w:p w14:paraId="75B05CF4" w14:textId="77777777" w:rsidR="00FB4DBB" w:rsidRDefault="00FB4DBB" w:rsidP="0020332F">
      <w:pPr>
        <w:jc w:val="both"/>
        <w:rPr>
          <w:rFonts w:asciiTheme="minorHAnsi" w:hAnsiTheme="minorHAnsi" w:cstheme="minorHAnsi"/>
          <w:sz w:val="22"/>
          <w:szCs w:val="22"/>
        </w:rPr>
      </w:pPr>
    </w:p>
    <w:p w14:paraId="17C1B2E8" w14:textId="77777777" w:rsidR="00FB4DBB" w:rsidRDefault="00FB4DBB" w:rsidP="0020332F">
      <w:pPr>
        <w:jc w:val="both"/>
        <w:rPr>
          <w:rFonts w:asciiTheme="minorHAnsi" w:hAnsiTheme="minorHAnsi" w:cstheme="minorHAnsi"/>
          <w:sz w:val="22"/>
          <w:szCs w:val="22"/>
        </w:rPr>
      </w:pPr>
    </w:p>
    <w:p w14:paraId="7F11E44E" w14:textId="77777777" w:rsidR="00FB4DBB" w:rsidRDefault="00FB4DBB" w:rsidP="0020332F">
      <w:pPr>
        <w:jc w:val="both"/>
        <w:rPr>
          <w:rFonts w:asciiTheme="minorHAnsi" w:hAnsiTheme="minorHAnsi" w:cstheme="minorHAnsi"/>
          <w:sz w:val="22"/>
          <w:szCs w:val="22"/>
        </w:rPr>
      </w:pPr>
    </w:p>
    <w:p w14:paraId="33CD318E" w14:textId="77777777" w:rsidR="00FB4DBB" w:rsidRDefault="00FB4DBB" w:rsidP="0020332F">
      <w:pPr>
        <w:jc w:val="both"/>
        <w:rPr>
          <w:rFonts w:asciiTheme="minorHAnsi" w:hAnsiTheme="minorHAnsi" w:cstheme="minorHAnsi"/>
          <w:sz w:val="22"/>
          <w:szCs w:val="22"/>
        </w:rPr>
      </w:pPr>
    </w:p>
    <w:p w14:paraId="3B508FB5" w14:textId="77777777" w:rsidR="00FB4DBB" w:rsidRDefault="00FB4DBB" w:rsidP="0020332F">
      <w:pPr>
        <w:jc w:val="both"/>
        <w:rPr>
          <w:rFonts w:asciiTheme="minorHAnsi" w:hAnsiTheme="minorHAnsi" w:cstheme="minorHAnsi"/>
          <w:sz w:val="22"/>
          <w:szCs w:val="22"/>
        </w:rPr>
      </w:pPr>
    </w:p>
    <w:p w14:paraId="23C5DCA7" w14:textId="77777777" w:rsidR="00FB4DBB" w:rsidRDefault="00FB4DBB" w:rsidP="0020332F">
      <w:pPr>
        <w:jc w:val="both"/>
        <w:rPr>
          <w:rFonts w:asciiTheme="minorHAnsi" w:hAnsiTheme="minorHAnsi" w:cstheme="minorHAnsi"/>
          <w:sz w:val="22"/>
          <w:szCs w:val="22"/>
        </w:rPr>
      </w:pPr>
    </w:p>
    <w:p w14:paraId="61A6CE67" w14:textId="77777777" w:rsidR="00FB4DBB" w:rsidRDefault="00FB4DBB" w:rsidP="0020332F">
      <w:pPr>
        <w:jc w:val="both"/>
        <w:rPr>
          <w:rFonts w:asciiTheme="minorHAnsi" w:hAnsiTheme="minorHAnsi" w:cstheme="minorHAnsi"/>
          <w:sz w:val="22"/>
          <w:szCs w:val="22"/>
        </w:rPr>
      </w:pPr>
    </w:p>
    <w:p w14:paraId="2C0FEF57" w14:textId="77777777" w:rsidR="00FB4DBB" w:rsidRDefault="00FB4DBB" w:rsidP="0020332F">
      <w:pPr>
        <w:jc w:val="both"/>
        <w:rPr>
          <w:rFonts w:asciiTheme="minorHAnsi" w:hAnsiTheme="minorHAnsi" w:cstheme="minorHAnsi"/>
          <w:sz w:val="22"/>
          <w:szCs w:val="22"/>
        </w:rPr>
      </w:pPr>
    </w:p>
    <w:p w14:paraId="73E2F67C" w14:textId="77777777" w:rsidR="00FB4DBB" w:rsidRDefault="00FB4DBB" w:rsidP="0020332F">
      <w:pPr>
        <w:jc w:val="both"/>
        <w:rPr>
          <w:rFonts w:asciiTheme="minorHAnsi" w:hAnsiTheme="minorHAnsi" w:cstheme="minorHAnsi"/>
          <w:sz w:val="22"/>
          <w:szCs w:val="22"/>
        </w:rPr>
      </w:pPr>
    </w:p>
    <w:p w14:paraId="3CA12E72" w14:textId="77777777" w:rsidR="00FB4DBB" w:rsidRDefault="00FB4DBB" w:rsidP="0020332F">
      <w:pPr>
        <w:jc w:val="both"/>
        <w:rPr>
          <w:rFonts w:asciiTheme="minorHAnsi" w:hAnsiTheme="minorHAnsi" w:cstheme="minorHAnsi"/>
          <w:sz w:val="22"/>
          <w:szCs w:val="22"/>
        </w:rPr>
      </w:pPr>
    </w:p>
    <w:p w14:paraId="5144282C" w14:textId="77777777" w:rsidR="00FB4DBB" w:rsidRDefault="00FB4DBB" w:rsidP="0020332F">
      <w:pPr>
        <w:jc w:val="both"/>
        <w:rPr>
          <w:rFonts w:asciiTheme="minorHAnsi" w:hAnsiTheme="minorHAnsi" w:cstheme="minorHAnsi"/>
          <w:sz w:val="22"/>
          <w:szCs w:val="22"/>
        </w:rPr>
      </w:pPr>
    </w:p>
    <w:p w14:paraId="4F2A2180" w14:textId="77777777" w:rsidR="00FB4DBB" w:rsidRDefault="00FB4DBB" w:rsidP="0020332F">
      <w:pPr>
        <w:jc w:val="both"/>
        <w:rPr>
          <w:rFonts w:asciiTheme="minorHAnsi" w:hAnsiTheme="minorHAnsi" w:cstheme="minorHAnsi"/>
          <w:sz w:val="22"/>
          <w:szCs w:val="22"/>
        </w:rPr>
      </w:pPr>
    </w:p>
    <w:p w14:paraId="19B3BCE4" w14:textId="77777777" w:rsidR="00FB4DBB" w:rsidRDefault="00FB4DBB" w:rsidP="0020332F">
      <w:pPr>
        <w:jc w:val="both"/>
        <w:rPr>
          <w:rFonts w:asciiTheme="minorHAnsi" w:hAnsiTheme="minorHAnsi" w:cstheme="minorHAnsi"/>
          <w:sz w:val="22"/>
          <w:szCs w:val="22"/>
        </w:rPr>
      </w:pPr>
    </w:p>
    <w:p w14:paraId="152B966E" w14:textId="77777777" w:rsidR="00FB4DBB" w:rsidRDefault="00FB4DBB"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6732DCBF" w14:textId="77777777" w:rsidR="00FB4DBB" w:rsidRPr="00130859" w:rsidRDefault="00FB4DBB" w:rsidP="00FB4DBB">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Pr>
          <w:rFonts w:asciiTheme="minorHAnsi" w:hAnsiTheme="minorHAnsi" w:cstheme="minorHAnsi"/>
          <w:b/>
          <w:sz w:val="22"/>
          <w:szCs w:val="22"/>
        </w:rPr>
        <w:t>Στοιχεία για την εξέταση τήρησης του Θεσμικού Πλαισίου των Κρατικών Ενισχύσεων της Ευρωπαϊκής Ένωσης</w:t>
      </w:r>
    </w:p>
    <w:p w14:paraId="254B7FC1" w14:textId="77777777" w:rsidR="00FB4DBB" w:rsidRDefault="00FB4DBB" w:rsidP="00FB4DBB">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t xml:space="preserve">Ο δικαιούχος θα κάνει </w:t>
      </w:r>
      <w:proofErr w:type="spellStart"/>
      <w:r>
        <w:rPr>
          <w:rFonts w:asciiTheme="minorHAnsi" w:hAnsiTheme="minorHAnsi" w:cstheme="minorHAnsi"/>
          <w:i/>
          <w:iCs/>
          <w:sz w:val="20"/>
          <w:szCs w:val="20"/>
        </w:rPr>
        <w:t>στοχευμένη</w:t>
      </w:r>
      <w:proofErr w:type="spellEnd"/>
      <w:r>
        <w:rPr>
          <w:rFonts w:asciiTheme="minorHAnsi" w:hAnsiTheme="minorHAnsi" w:cstheme="minorHAnsi"/>
          <w:i/>
          <w:iCs/>
          <w:sz w:val="20"/>
          <w:szCs w:val="20"/>
        </w:rPr>
        <w:t xml:space="preserve"> αναφορά στα εδάφια της εθνικής νομοθεσίας βάσει της οποίας καταδεικνύεται ότι:</w:t>
      </w:r>
    </w:p>
    <w:p w14:paraId="5C70C5F6" w14:textId="77777777" w:rsidR="00FB4DBB" w:rsidRDefault="00FB4DBB" w:rsidP="00FB4DBB">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6D6746B5" w14:textId="77777777" w:rsidR="00FB4DBB" w:rsidRDefault="00FB4DBB" w:rsidP="00FB4DBB">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 δικαιούχους η αρμοδιότητα κατασκευής σχετικών έργων (</w:t>
      </w:r>
      <w:r>
        <w:rPr>
          <w:rFonts w:asciiTheme="minorHAnsi" w:hAnsiTheme="minorHAnsi" w:cstheme="minorHAnsi"/>
          <w:i/>
          <w:iCs/>
          <w:sz w:val="20"/>
          <w:szCs w:val="20"/>
          <w:lang w:val="en-US"/>
        </w:rPr>
        <w:t>legal</w:t>
      </w:r>
      <w:r w:rsidRPr="00911C84">
        <w:rPr>
          <w:rFonts w:asciiTheme="minorHAnsi" w:hAnsiTheme="minorHAnsi" w:cstheme="minorHAnsi"/>
          <w:i/>
          <w:iCs/>
          <w:sz w:val="20"/>
          <w:szCs w:val="20"/>
        </w:rPr>
        <w:t xml:space="preserve"> </w:t>
      </w:r>
      <w:r>
        <w:rPr>
          <w:rFonts w:asciiTheme="minorHAnsi" w:hAnsiTheme="minorHAnsi" w:cstheme="minorHAnsi"/>
          <w:i/>
          <w:iCs/>
          <w:sz w:val="20"/>
          <w:szCs w:val="20"/>
          <w:lang w:val="en-US"/>
        </w:rPr>
        <w:t>monopoly</w:t>
      </w:r>
      <w:r w:rsidRPr="00911C84">
        <w:rPr>
          <w:rFonts w:asciiTheme="minorHAnsi" w:hAnsiTheme="minorHAnsi" w:cstheme="minorHAnsi"/>
          <w:i/>
          <w:iCs/>
          <w:sz w:val="20"/>
          <w:szCs w:val="20"/>
        </w:rPr>
        <w:t>)</w:t>
      </w:r>
    </w:p>
    <w:p w14:paraId="2E106D84" w14:textId="77777777" w:rsidR="00FB4DBB" w:rsidRDefault="00FB4DBB" w:rsidP="00FB4DBB">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t xml:space="preserve"> στο παρόν εδάφιο, ο δικαιούχος θα διασφαλίσει και τεκμηριώσει ότι η συγκεκριμένη πράξη εξυπηρετεί μια γεωγραφική περιοχή στο σύνολό της, έτσι ώστε αφενός να αποτρέπεται η εύνοια επιλεκτικά, συγκεκριμένης επιχείρησης ή κλάδου δραστηριότητας, αφετέρου να διασφαλίζεται ότι η πράξη εξυπηρετεί μια γεωγραφική περιοχή στο σύνολό της, προκειμένου να παρέχονται οφέλη για το σύνολο της κοινωνίας.</w:t>
      </w:r>
    </w:p>
    <w:p w14:paraId="474619D3" w14:textId="77777777" w:rsidR="00FB4DBB" w:rsidRDefault="00FB4DBB" w:rsidP="00FB4DBB">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67598852" w14:textId="77777777" w:rsidR="00FB4DBB" w:rsidRPr="003F29D0" w:rsidRDefault="00FB4DBB" w:rsidP="00FB4DBB">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για τη διασφάλιση της αποφυγής </w:t>
      </w:r>
      <w:proofErr w:type="spellStart"/>
      <w:r>
        <w:rPr>
          <w:rFonts w:asciiTheme="minorHAnsi" w:hAnsiTheme="minorHAnsi" w:cstheme="minorHAnsi"/>
          <w:i/>
          <w:iCs/>
          <w:sz w:val="20"/>
          <w:szCs w:val="20"/>
        </w:rPr>
        <w:t>διεπιδότησης</w:t>
      </w:r>
      <w:proofErr w:type="spellEnd"/>
      <w:r>
        <w:rPr>
          <w:rFonts w:asciiTheme="minorHAnsi" w:hAnsiTheme="minorHAnsi" w:cstheme="minorHAnsi"/>
          <w:i/>
          <w:iCs/>
          <w:sz w:val="20"/>
          <w:szCs w:val="20"/>
        </w:rPr>
        <w:t xml:space="preserve"> ή της έμμεσης επιδότησης άλλων οικονομικών δραστηριοτήτων, ο δικαιούχος, με την ένταξη της προτεινόμενης πράξης αποδέχεται τους Όρους του Παραρτήματος ΙΙ της Πρόσκλησης. Εν προκειμένω θα υποχρεούται να τηρεί ξεχωριστούς λογαριασμούς και θα προβαίνει σε κατάλληλο επιμερισμό δαπανών και εσόδων, ώστε να διασφαλίζεται ότι η δημόσια χρηματοδότηση δεν στηρίζει άλλες δραστηριότητες.</w:t>
      </w:r>
    </w:p>
    <w:p w14:paraId="70CF955E" w14:textId="77777777" w:rsidR="00FB4DBB" w:rsidRDefault="00FB4DBB" w:rsidP="00FB4DBB">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C7A2F25" w14:textId="77777777" w:rsidR="00FB4DBB" w:rsidRDefault="00FB4DBB" w:rsidP="0020332F">
      <w:pPr>
        <w:jc w:val="both"/>
        <w:rPr>
          <w:rFonts w:asciiTheme="minorHAnsi" w:hAnsiTheme="minorHAnsi" w:cstheme="minorHAnsi"/>
          <w:sz w:val="22"/>
          <w:szCs w:val="22"/>
        </w:rPr>
      </w:pPr>
    </w:p>
    <w:p w14:paraId="0D5D9438" w14:textId="77777777" w:rsidR="00FB4DBB" w:rsidRDefault="00FB4DBB" w:rsidP="0020332F">
      <w:pPr>
        <w:jc w:val="both"/>
        <w:rPr>
          <w:rFonts w:asciiTheme="minorHAnsi" w:hAnsiTheme="minorHAnsi" w:cstheme="minorHAnsi"/>
          <w:sz w:val="22"/>
          <w:szCs w:val="22"/>
        </w:rPr>
      </w:pPr>
    </w:p>
    <w:p w14:paraId="15C5E467" w14:textId="77777777" w:rsidR="00FB4DBB" w:rsidRDefault="00FB4DBB" w:rsidP="0020332F">
      <w:pPr>
        <w:jc w:val="both"/>
        <w:rPr>
          <w:rFonts w:asciiTheme="minorHAnsi" w:hAnsiTheme="minorHAnsi" w:cstheme="minorHAnsi"/>
          <w:sz w:val="22"/>
          <w:szCs w:val="22"/>
        </w:rPr>
      </w:pPr>
    </w:p>
    <w:p w14:paraId="6EA066F0" w14:textId="77777777" w:rsidR="00FB4DBB" w:rsidRDefault="00FB4DBB" w:rsidP="0020332F">
      <w:pPr>
        <w:jc w:val="both"/>
        <w:rPr>
          <w:rFonts w:asciiTheme="minorHAnsi" w:hAnsiTheme="minorHAnsi" w:cstheme="minorHAnsi"/>
          <w:sz w:val="22"/>
          <w:szCs w:val="22"/>
        </w:rPr>
      </w:pPr>
    </w:p>
    <w:p w14:paraId="22043CB2" w14:textId="77777777" w:rsidR="00FB4DBB" w:rsidRDefault="00FB4DBB" w:rsidP="0020332F">
      <w:pPr>
        <w:jc w:val="both"/>
        <w:rPr>
          <w:rFonts w:asciiTheme="minorHAnsi" w:hAnsiTheme="minorHAnsi" w:cstheme="minorHAnsi"/>
          <w:sz w:val="22"/>
          <w:szCs w:val="22"/>
        </w:rPr>
      </w:pPr>
    </w:p>
    <w:p w14:paraId="6C083E2F" w14:textId="77777777" w:rsidR="00FB4DBB" w:rsidRDefault="00FB4DBB" w:rsidP="0020332F">
      <w:pPr>
        <w:jc w:val="both"/>
        <w:rPr>
          <w:rFonts w:asciiTheme="minorHAnsi" w:hAnsiTheme="minorHAnsi" w:cstheme="minorHAnsi"/>
          <w:sz w:val="22"/>
          <w:szCs w:val="22"/>
        </w:rPr>
      </w:pPr>
    </w:p>
    <w:p w14:paraId="14B9088C" w14:textId="77777777" w:rsidR="00FB4DBB" w:rsidRDefault="00FB4DBB" w:rsidP="0020332F">
      <w:pPr>
        <w:jc w:val="both"/>
        <w:rPr>
          <w:rFonts w:asciiTheme="minorHAnsi" w:hAnsiTheme="minorHAnsi" w:cstheme="minorHAnsi"/>
          <w:sz w:val="22"/>
          <w:szCs w:val="22"/>
        </w:rPr>
      </w:pPr>
    </w:p>
    <w:p w14:paraId="4E8FD075" w14:textId="77777777" w:rsidR="00FB4DBB" w:rsidRDefault="00FB4DBB" w:rsidP="0020332F">
      <w:pPr>
        <w:jc w:val="both"/>
        <w:rPr>
          <w:rFonts w:asciiTheme="minorHAnsi" w:hAnsiTheme="minorHAnsi" w:cstheme="minorHAnsi"/>
          <w:sz w:val="22"/>
          <w:szCs w:val="22"/>
        </w:rPr>
      </w:pPr>
    </w:p>
    <w:p w14:paraId="02DC4F23" w14:textId="77777777" w:rsidR="00FB4DBB" w:rsidRDefault="00FB4DBB" w:rsidP="0020332F">
      <w:pPr>
        <w:jc w:val="both"/>
        <w:rPr>
          <w:rFonts w:asciiTheme="minorHAnsi" w:hAnsiTheme="minorHAnsi" w:cstheme="minorHAnsi"/>
          <w:sz w:val="22"/>
          <w:szCs w:val="22"/>
        </w:rPr>
      </w:pPr>
    </w:p>
    <w:p w14:paraId="703121B7" w14:textId="77777777" w:rsidR="00FB4DBB" w:rsidRDefault="00FB4DBB" w:rsidP="0020332F">
      <w:pPr>
        <w:jc w:val="both"/>
        <w:rPr>
          <w:rFonts w:asciiTheme="minorHAnsi" w:hAnsiTheme="minorHAnsi" w:cstheme="minorHAnsi"/>
          <w:sz w:val="22"/>
          <w:szCs w:val="22"/>
        </w:rPr>
      </w:pPr>
    </w:p>
    <w:p w14:paraId="7186AA7F" w14:textId="77777777" w:rsidR="00FB4DBB" w:rsidRDefault="00FB4DBB" w:rsidP="0020332F">
      <w:pPr>
        <w:jc w:val="both"/>
        <w:rPr>
          <w:rFonts w:asciiTheme="minorHAnsi" w:hAnsiTheme="minorHAnsi" w:cstheme="minorHAnsi"/>
          <w:sz w:val="22"/>
          <w:szCs w:val="22"/>
        </w:rPr>
      </w:pPr>
    </w:p>
    <w:p w14:paraId="19FC6B02" w14:textId="77777777" w:rsidR="00FB4DBB" w:rsidRDefault="00FB4DBB" w:rsidP="0020332F">
      <w:pPr>
        <w:jc w:val="both"/>
        <w:rPr>
          <w:rFonts w:asciiTheme="minorHAnsi" w:hAnsiTheme="minorHAnsi" w:cstheme="minorHAnsi"/>
          <w:sz w:val="22"/>
          <w:szCs w:val="22"/>
        </w:rPr>
      </w:pPr>
    </w:p>
    <w:p w14:paraId="779D15CA" w14:textId="77777777" w:rsidR="00FB4DBB" w:rsidRDefault="00FB4DBB" w:rsidP="0020332F">
      <w:pPr>
        <w:jc w:val="both"/>
        <w:rPr>
          <w:rFonts w:asciiTheme="minorHAnsi" w:hAnsiTheme="minorHAnsi" w:cstheme="minorHAnsi"/>
          <w:sz w:val="22"/>
          <w:szCs w:val="22"/>
        </w:rPr>
      </w:pPr>
    </w:p>
    <w:p w14:paraId="6FDC691B" w14:textId="77777777" w:rsidR="00FB4DBB" w:rsidRDefault="00FB4DBB" w:rsidP="0020332F">
      <w:pPr>
        <w:jc w:val="both"/>
        <w:rPr>
          <w:rFonts w:asciiTheme="minorHAnsi" w:hAnsiTheme="minorHAnsi" w:cstheme="minorHAnsi"/>
          <w:sz w:val="22"/>
          <w:szCs w:val="22"/>
        </w:rPr>
      </w:pPr>
    </w:p>
    <w:p w14:paraId="5C803313" w14:textId="77777777" w:rsidR="00FB4DBB" w:rsidRDefault="00FB4DBB"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0CE4EE43" w:rsidR="00304DEE" w:rsidRPr="00562EE5" w:rsidRDefault="00304DEE" w:rsidP="002E7305">
          <w:pPr>
            <w:ind w:right="360"/>
            <w:jc w:val="center"/>
            <w:rPr>
              <w:rFonts w:ascii="Tahoma" w:hAnsi="Tahoma" w:cs="Tahoma"/>
              <w:sz w:val="16"/>
              <w:szCs w:val="16"/>
              <w:lang w:val="en-US"/>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w:t>
          </w:r>
          <w:r w:rsidR="006B56AE">
            <w:rPr>
              <w:rFonts w:cs="Tahoma"/>
              <w:sz w:val="16"/>
              <w:szCs w:val="16"/>
              <w:lang w:val="en-US"/>
            </w:rPr>
            <w:t>4</w:t>
          </w:r>
          <w:r w:rsidR="00B06EDE" w:rsidRPr="00B06EDE">
            <w:rPr>
              <w:rFonts w:cs="Tahoma"/>
              <w:sz w:val="16"/>
              <w:szCs w:val="16"/>
            </w:rPr>
            <w:t>.</w:t>
          </w:r>
          <w:r w:rsidR="006B56AE">
            <w:rPr>
              <w:rFonts w:cs="Tahoma"/>
              <w:sz w:val="16"/>
              <w:szCs w:val="16"/>
              <w:lang w:val="en-US"/>
            </w:rPr>
            <w:t>2</w:t>
          </w:r>
          <w:r w:rsidR="00B06EDE" w:rsidRPr="00B06EDE">
            <w:rPr>
              <w:rFonts w:cs="Tahoma"/>
              <w:sz w:val="16"/>
              <w:szCs w:val="16"/>
            </w:rPr>
            <w:t>_</w:t>
          </w:r>
          <w:r w:rsidR="00562EE5">
            <w:rPr>
              <w:rFonts w:cs="Tahoma"/>
              <w:sz w:val="16"/>
              <w:szCs w:val="16"/>
              <w:lang w:val="en-US"/>
            </w:rPr>
            <w:t>3</w:t>
          </w:r>
          <w:r w:rsidR="00ED5059">
            <w:rPr>
              <w:rFonts w:cs="Tahoma"/>
              <w:sz w:val="16"/>
              <w:szCs w:val="16"/>
              <w:lang w:val="en-US"/>
            </w:rPr>
            <w:t>4</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54A6D"/>
    <w:rsid w:val="00063A31"/>
    <w:rsid w:val="000655ED"/>
    <w:rsid w:val="00072501"/>
    <w:rsid w:val="00073554"/>
    <w:rsid w:val="00081FA2"/>
    <w:rsid w:val="00093A21"/>
    <w:rsid w:val="000941F0"/>
    <w:rsid w:val="000B6413"/>
    <w:rsid w:val="000D2696"/>
    <w:rsid w:val="000D389C"/>
    <w:rsid w:val="000D631E"/>
    <w:rsid w:val="00105BD8"/>
    <w:rsid w:val="00110E43"/>
    <w:rsid w:val="00121FD1"/>
    <w:rsid w:val="001226F9"/>
    <w:rsid w:val="00123AE9"/>
    <w:rsid w:val="00124D13"/>
    <w:rsid w:val="00130859"/>
    <w:rsid w:val="00137246"/>
    <w:rsid w:val="00150914"/>
    <w:rsid w:val="00155F44"/>
    <w:rsid w:val="00156EFB"/>
    <w:rsid w:val="00161230"/>
    <w:rsid w:val="00161CFA"/>
    <w:rsid w:val="00163449"/>
    <w:rsid w:val="001717E2"/>
    <w:rsid w:val="001974F3"/>
    <w:rsid w:val="001A753D"/>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63E9"/>
    <w:rsid w:val="002C518F"/>
    <w:rsid w:val="002D26BB"/>
    <w:rsid w:val="002D2ABD"/>
    <w:rsid w:val="002E079D"/>
    <w:rsid w:val="002E7305"/>
    <w:rsid w:val="002E7784"/>
    <w:rsid w:val="002F22E7"/>
    <w:rsid w:val="002F494F"/>
    <w:rsid w:val="002F74AC"/>
    <w:rsid w:val="00304DEE"/>
    <w:rsid w:val="003067CC"/>
    <w:rsid w:val="003130A1"/>
    <w:rsid w:val="00313B17"/>
    <w:rsid w:val="00322620"/>
    <w:rsid w:val="0033151D"/>
    <w:rsid w:val="003368CA"/>
    <w:rsid w:val="00346E19"/>
    <w:rsid w:val="00367168"/>
    <w:rsid w:val="00367443"/>
    <w:rsid w:val="0038096C"/>
    <w:rsid w:val="003B1BAE"/>
    <w:rsid w:val="003B4AF7"/>
    <w:rsid w:val="00405E99"/>
    <w:rsid w:val="00411D18"/>
    <w:rsid w:val="00434B02"/>
    <w:rsid w:val="004378D9"/>
    <w:rsid w:val="00447E48"/>
    <w:rsid w:val="004652B8"/>
    <w:rsid w:val="00472BE0"/>
    <w:rsid w:val="00482136"/>
    <w:rsid w:val="004A76A4"/>
    <w:rsid w:val="004B1797"/>
    <w:rsid w:val="004B1FF4"/>
    <w:rsid w:val="004B4D96"/>
    <w:rsid w:val="004C6313"/>
    <w:rsid w:val="00511DBB"/>
    <w:rsid w:val="00512AFB"/>
    <w:rsid w:val="00542F1F"/>
    <w:rsid w:val="00562EE5"/>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213C"/>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525AD"/>
    <w:rsid w:val="00A6769C"/>
    <w:rsid w:val="00A83F03"/>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17AC"/>
    <w:rsid w:val="00C12092"/>
    <w:rsid w:val="00C13D74"/>
    <w:rsid w:val="00C2602A"/>
    <w:rsid w:val="00C4157D"/>
    <w:rsid w:val="00C60335"/>
    <w:rsid w:val="00C66188"/>
    <w:rsid w:val="00C82959"/>
    <w:rsid w:val="00CA1977"/>
    <w:rsid w:val="00CA3B74"/>
    <w:rsid w:val="00CA7ABA"/>
    <w:rsid w:val="00CB6075"/>
    <w:rsid w:val="00CC4224"/>
    <w:rsid w:val="00CC49F1"/>
    <w:rsid w:val="00CE2866"/>
    <w:rsid w:val="00CF1446"/>
    <w:rsid w:val="00CF4418"/>
    <w:rsid w:val="00D028E2"/>
    <w:rsid w:val="00D20C6F"/>
    <w:rsid w:val="00D21C54"/>
    <w:rsid w:val="00D24251"/>
    <w:rsid w:val="00D32165"/>
    <w:rsid w:val="00D346F9"/>
    <w:rsid w:val="00D432FE"/>
    <w:rsid w:val="00D85C8A"/>
    <w:rsid w:val="00D9501F"/>
    <w:rsid w:val="00DB1228"/>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5059"/>
    <w:rsid w:val="00ED67E4"/>
    <w:rsid w:val="00EE24EE"/>
    <w:rsid w:val="00EF0598"/>
    <w:rsid w:val="00EF1CBF"/>
    <w:rsid w:val="00EF291A"/>
    <w:rsid w:val="00EF65A2"/>
    <w:rsid w:val="00F1005F"/>
    <w:rsid w:val="00F20240"/>
    <w:rsid w:val="00F22367"/>
    <w:rsid w:val="00F23AAA"/>
    <w:rsid w:val="00F36EDA"/>
    <w:rsid w:val="00F40241"/>
    <w:rsid w:val="00F45611"/>
    <w:rsid w:val="00F50A7A"/>
    <w:rsid w:val="00F54F94"/>
    <w:rsid w:val="00F62609"/>
    <w:rsid w:val="00F766C4"/>
    <w:rsid w:val="00F81878"/>
    <w:rsid w:val="00F81C56"/>
    <w:rsid w:val="00F84EC4"/>
    <w:rsid w:val="00F93794"/>
    <w:rsid w:val="00FB0FB8"/>
    <w:rsid w:val="00FB1FC0"/>
    <w:rsid w:val="00FB4DBB"/>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666</TotalTime>
  <Pages>6</Pages>
  <Words>529</Words>
  <Characters>3596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ΖΟΥΡΟΥ ΕΙΡΗΝΗ</cp:lastModifiedBy>
  <cp:revision>186</cp:revision>
  <cp:lastPrinted>2024-06-28T10:55:00Z</cp:lastPrinted>
  <dcterms:created xsi:type="dcterms:W3CDTF">2023-11-22T10:25:00Z</dcterms:created>
  <dcterms:modified xsi:type="dcterms:W3CDTF">2024-08-27T06:23:00Z</dcterms:modified>
</cp:coreProperties>
</file>