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62165" w14:textId="77777777" w:rsidR="006D18F1" w:rsidRDefault="006D18F1" w:rsidP="006D18F1">
      <w:pPr>
        <w:pStyle w:val="1"/>
        <w:spacing w:after="240"/>
        <w:jc w:val="center"/>
      </w:pPr>
    </w:p>
    <w:p w14:paraId="215D96B3" w14:textId="77777777" w:rsidR="006D18F1" w:rsidRDefault="006D18F1" w:rsidP="006D18F1">
      <w:pPr>
        <w:pStyle w:val="1"/>
        <w:spacing w:after="240"/>
        <w:jc w:val="center"/>
      </w:pPr>
    </w:p>
    <w:p w14:paraId="0BCC2CB3" w14:textId="77777777" w:rsidR="006D18F1" w:rsidRDefault="006D18F1" w:rsidP="006D18F1">
      <w:pPr>
        <w:pStyle w:val="1"/>
        <w:spacing w:after="240"/>
        <w:jc w:val="center"/>
      </w:pPr>
    </w:p>
    <w:p w14:paraId="2D019FD1" w14:textId="77777777" w:rsidR="006D18F1" w:rsidRDefault="006D18F1" w:rsidP="006D18F1">
      <w:pPr>
        <w:pStyle w:val="1"/>
        <w:spacing w:after="240"/>
        <w:jc w:val="center"/>
      </w:pPr>
    </w:p>
    <w:p w14:paraId="3129D36C" w14:textId="53A2A592" w:rsidR="006D18F1" w:rsidRDefault="006D18F1" w:rsidP="006D18F1">
      <w:pPr>
        <w:pStyle w:val="1"/>
        <w:spacing w:after="240"/>
        <w:jc w:val="center"/>
      </w:pPr>
    </w:p>
    <w:p w14:paraId="21B6A596" w14:textId="76FB3345" w:rsidR="006D18F1" w:rsidRDefault="006D18F1" w:rsidP="006D18F1"/>
    <w:p w14:paraId="1DEADEB8" w14:textId="77777777" w:rsidR="006D18F1" w:rsidRPr="006D18F1" w:rsidRDefault="006D18F1" w:rsidP="006D18F1"/>
    <w:p w14:paraId="2828A1C3" w14:textId="11FAFB9B" w:rsidR="006D18F1" w:rsidRDefault="006D18F1" w:rsidP="006D18F1">
      <w:pPr>
        <w:pStyle w:val="1"/>
        <w:spacing w:after="240"/>
        <w:jc w:val="center"/>
      </w:pPr>
    </w:p>
    <w:p w14:paraId="7B5CFAB4" w14:textId="77777777" w:rsidR="00581AB2" w:rsidRPr="00581AB2" w:rsidRDefault="00581AB2" w:rsidP="00581AB2"/>
    <w:p w14:paraId="281E08C7" w14:textId="501723DE" w:rsidR="006D18F1" w:rsidRPr="009E6D18" w:rsidRDefault="005471B5" w:rsidP="00F7312D">
      <w:pPr>
        <w:pStyle w:val="a3"/>
        <w:rPr>
          <w:b/>
          <w:bCs/>
          <w:sz w:val="24"/>
          <w:szCs w:val="24"/>
        </w:rPr>
      </w:pPr>
      <w:bookmarkStart w:id="0" w:name="_Hlk127947326"/>
      <w:r>
        <w:rPr>
          <w:b/>
          <w:bCs/>
          <w:i w:val="0"/>
          <w:iCs w:val="0"/>
          <w:sz w:val="24"/>
          <w:szCs w:val="24"/>
        </w:rPr>
        <w:t>ΟΔΗΓΙΕΣ ΣΥΜΠΛΗΡΩΣΗΣ ΤΕΧΝΙΚΟΥ ΠΑΡΑΡΤΗΜΑΤΟΣ ΥΛΟΠΟΙΗΣΗΣ ΥΠΟΕΡΓΟΥ ΜΕ ΙΔΙΑ ΜΕΣΑ</w:t>
      </w:r>
    </w:p>
    <w:bookmarkEnd w:id="0"/>
    <w:p w14:paraId="5B359688" w14:textId="77777777" w:rsidR="006D18F1" w:rsidRDefault="006D18F1" w:rsidP="006D18F1">
      <w:pPr>
        <w:pStyle w:val="1"/>
        <w:spacing w:after="240"/>
        <w:jc w:val="center"/>
      </w:pPr>
    </w:p>
    <w:p w14:paraId="7E4DB9F1" w14:textId="77777777" w:rsidR="006D18F1" w:rsidRDefault="006D18F1" w:rsidP="006D18F1">
      <w:pPr>
        <w:pStyle w:val="1"/>
        <w:spacing w:after="240"/>
        <w:jc w:val="center"/>
      </w:pPr>
    </w:p>
    <w:p w14:paraId="5666D06A" w14:textId="77777777" w:rsidR="006D18F1" w:rsidRDefault="006D18F1" w:rsidP="006D18F1">
      <w:pPr>
        <w:pStyle w:val="1"/>
        <w:spacing w:after="240"/>
        <w:jc w:val="center"/>
      </w:pPr>
    </w:p>
    <w:p w14:paraId="269665B0" w14:textId="77777777" w:rsidR="006D18F1" w:rsidRDefault="006D18F1" w:rsidP="006D18F1">
      <w:pPr>
        <w:pStyle w:val="1"/>
        <w:spacing w:after="240"/>
        <w:jc w:val="center"/>
      </w:pPr>
    </w:p>
    <w:p w14:paraId="76FD2EB3" w14:textId="77777777" w:rsidR="006D18F1" w:rsidRDefault="006D18F1" w:rsidP="006D18F1">
      <w:pPr>
        <w:pStyle w:val="1"/>
        <w:spacing w:after="240"/>
        <w:jc w:val="center"/>
      </w:pPr>
    </w:p>
    <w:p w14:paraId="0AA17991" w14:textId="77777777" w:rsidR="006D18F1" w:rsidRDefault="006D18F1" w:rsidP="006D18F1">
      <w:pPr>
        <w:pStyle w:val="1"/>
        <w:spacing w:after="240"/>
        <w:jc w:val="center"/>
      </w:pPr>
    </w:p>
    <w:p w14:paraId="17AFF04E" w14:textId="06917CEA" w:rsidR="006D18F1" w:rsidRDefault="006D18F1" w:rsidP="006D18F1"/>
    <w:p w14:paraId="1671C339" w14:textId="77777777" w:rsidR="000B7142" w:rsidRDefault="000B7142" w:rsidP="006D18F1"/>
    <w:p w14:paraId="38649AC0" w14:textId="77777777" w:rsidR="000B7142" w:rsidRPr="006D18F1" w:rsidRDefault="000B7142" w:rsidP="006D18F1"/>
    <w:p w14:paraId="6A208179" w14:textId="79C0CB22" w:rsidR="00F40A44" w:rsidRDefault="00F40A44" w:rsidP="006D18F1">
      <w:pPr>
        <w:spacing w:after="0"/>
        <w:jc w:val="both"/>
        <w:rPr>
          <w:rFonts w:cstheme="minorHAnsi"/>
        </w:rPr>
      </w:pPr>
    </w:p>
    <w:p w14:paraId="47F7C367" w14:textId="77777777" w:rsidR="00D76359" w:rsidRDefault="00D76359" w:rsidP="009E6D18">
      <w:pPr>
        <w:pStyle w:val="2"/>
      </w:pPr>
    </w:p>
    <w:p w14:paraId="08769206" w14:textId="77777777" w:rsidR="00D76359" w:rsidRPr="00D76359" w:rsidRDefault="00D76359" w:rsidP="00D76359"/>
    <w:p w14:paraId="7DBC4F9B" w14:textId="04853830" w:rsidR="00795FDD" w:rsidRPr="00D7081A" w:rsidRDefault="009E6D18" w:rsidP="00D7081A">
      <w:pPr>
        <w:pStyle w:val="2"/>
        <w:rPr>
          <w:b/>
          <w:bCs/>
        </w:rPr>
      </w:pPr>
      <w:r w:rsidRPr="00290A0D">
        <w:rPr>
          <w:b/>
          <w:bCs/>
        </w:rPr>
        <w:lastRenderedPageBreak/>
        <w:t>Εισαγωγή</w:t>
      </w:r>
    </w:p>
    <w:p w14:paraId="723BA845" w14:textId="75F3EF32" w:rsidR="006D18F1" w:rsidRPr="007E2DDB" w:rsidRDefault="006D18F1" w:rsidP="009E6D18">
      <w:pPr>
        <w:spacing w:after="0" w:line="240" w:lineRule="auto"/>
        <w:jc w:val="both"/>
        <w:rPr>
          <w:rFonts w:ascii="Calibri" w:hAnsi="Calibri" w:cs="Calibri"/>
        </w:rPr>
      </w:pPr>
      <w:r w:rsidRPr="007E2DDB">
        <w:rPr>
          <w:rFonts w:ascii="Calibri" w:hAnsi="Calibri" w:cs="Calibri"/>
        </w:rPr>
        <w:t>Σύμφωνα με</w:t>
      </w:r>
      <w:r w:rsidR="00D76359">
        <w:rPr>
          <w:rFonts w:ascii="Calibri" w:hAnsi="Calibri" w:cs="Calibri"/>
        </w:rPr>
        <w:t xml:space="preserve"> το ΣΔΕ 2021-2027 για τις πράξεις που υλοποιούνται με ίδια μέσα απαιτείται η </w:t>
      </w:r>
      <w:r w:rsidR="00AF442E">
        <w:rPr>
          <w:rFonts w:ascii="Calibri" w:hAnsi="Calibri" w:cs="Calibri"/>
        </w:rPr>
        <w:t xml:space="preserve">συμπλήρωση </w:t>
      </w:r>
      <w:r w:rsidR="00D76359">
        <w:rPr>
          <w:rFonts w:ascii="Calibri" w:hAnsi="Calibri" w:cs="Calibri"/>
        </w:rPr>
        <w:t xml:space="preserve">του </w:t>
      </w:r>
      <w:r w:rsidR="00613775">
        <w:rPr>
          <w:rFonts w:ascii="Calibri" w:hAnsi="Calibri" w:cs="Calibri"/>
        </w:rPr>
        <w:t>Τ</w:t>
      </w:r>
      <w:r w:rsidR="00D76359">
        <w:rPr>
          <w:rFonts w:ascii="Calibri" w:hAnsi="Calibri" w:cs="Calibri"/>
        </w:rPr>
        <w:t xml:space="preserve">εχνικού </w:t>
      </w:r>
      <w:r w:rsidR="00613775">
        <w:rPr>
          <w:rFonts w:ascii="Calibri" w:hAnsi="Calibri" w:cs="Calibri"/>
        </w:rPr>
        <w:t>Π</w:t>
      </w:r>
      <w:r w:rsidR="00D76359">
        <w:rPr>
          <w:rFonts w:ascii="Calibri" w:hAnsi="Calibri" w:cs="Calibri"/>
        </w:rPr>
        <w:t xml:space="preserve">αραρτήματος </w:t>
      </w:r>
      <w:r w:rsidR="00613775">
        <w:rPr>
          <w:rFonts w:ascii="Calibri" w:hAnsi="Calibri" w:cs="Calibri"/>
        </w:rPr>
        <w:t>Υ</w:t>
      </w:r>
      <w:r w:rsidR="00D76359">
        <w:rPr>
          <w:rFonts w:ascii="Calibri" w:hAnsi="Calibri" w:cs="Calibri"/>
        </w:rPr>
        <w:t xml:space="preserve">λοποίησης </w:t>
      </w:r>
      <w:proofErr w:type="spellStart"/>
      <w:r w:rsidR="00613775">
        <w:rPr>
          <w:rFonts w:ascii="Calibri" w:hAnsi="Calibri" w:cs="Calibri"/>
        </w:rPr>
        <w:t>Υ</w:t>
      </w:r>
      <w:r w:rsidR="00D76359">
        <w:rPr>
          <w:rFonts w:ascii="Calibri" w:hAnsi="Calibri" w:cs="Calibri"/>
        </w:rPr>
        <w:t>ποέργου</w:t>
      </w:r>
      <w:proofErr w:type="spellEnd"/>
      <w:r w:rsidR="00D76359">
        <w:rPr>
          <w:rFonts w:ascii="Calibri" w:hAnsi="Calibri" w:cs="Calibri"/>
        </w:rPr>
        <w:t xml:space="preserve"> με </w:t>
      </w:r>
      <w:r w:rsidR="00613775">
        <w:rPr>
          <w:rFonts w:ascii="Calibri" w:hAnsi="Calibri" w:cs="Calibri"/>
        </w:rPr>
        <w:t>Ί</w:t>
      </w:r>
      <w:r w:rsidR="00D76359">
        <w:rPr>
          <w:rFonts w:ascii="Calibri" w:hAnsi="Calibri" w:cs="Calibri"/>
        </w:rPr>
        <w:t xml:space="preserve">δια </w:t>
      </w:r>
      <w:r w:rsidR="00613775">
        <w:rPr>
          <w:rFonts w:ascii="Calibri" w:hAnsi="Calibri" w:cs="Calibri"/>
        </w:rPr>
        <w:t>Μ</w:t>
      </w:r>
      <w:r w:rsidR="00D76359">
        <w:rPr>
          <w:rFonts w:ascii="Calibri" w:hAnsi="Calibri" w:cs="Calibri"/>
        </w:rPr>
        <w:t>έσα</w:t>
      </w:r>
      <w:r w:rsidR="00D7081A">
        <w:rPr>
          <w:rFonts w:ascii="Calibri" w:hAnsi="Calibri" w:cs="Calibri"/>
        </w:rPr>
        <w:t xml:space="preserve"> (ΤΠΥΙΜ)</w:t>
      </w:r>
      <w:r w:rsidR="00D76359">
        <w:rPr>
          <w:rFonts w:ascii="Calibri" w:hAnsi="Calibri" w:cs="Calibri"/>
        </w:rPr>
        <w:t xml:space="preserve">. </w:t>
      </w:r>
      <w:r w:rsidR="00C61DF2">
        <w:rPr>
          <w:rFonts w:ascii="Calibri" w:hAnsi="Calibri" w:cs="Calibri"/>
        </w:rPr>
        <w:t xml:space="preserve">Για την ορθή και πλήρη συμπλήρωση του παρέχονται </w:t>
      </w:r>
      <w:r w:rsidR="00AE39D5">
        <w:rPr>
          <w:rFonts w:ascii="Calibri" w:hAnsi="Calibri" w:cs="Calibri"/>
        </w:rPr>
        <w:t xml:space="preserve">οι παρακάτω </w:t>
      </w:r>
      <w:r w:rsidR="00C61DF2">
        <w:rPr>
          <w:rFonts w:ascii="Calibri" w:hAnsi="Calibri" w:cs="Calibri"/>
        </w:rPr>
        <w:t>διευκρινίσεις</w:t>
      </w:r>
      <w:r w:rsidR="00630EC7">
        <w:rPr>
          <w:rFonts w:ascii="Calibri" w:hAnsi="Calibri" w:cs="Calibri"/>
        </w:rPr>
        <w:t xml:space="preserve">: </w:t>
      </w:r>
    </w:p>
    <w:p w14:paraId="19AD04B4" w14:textId="77777777" w:rsidR="009E6D18" w:rsidRPr="00D40325" w:rsidRDefault="009E6D18" w:rsidP="00C408D2">
      <w:pPr>
        <w:spacing w:after="0"/>
        <w:jc w:val="both"/>
        <w:rPr>
          <w:rFonts w:cstheme="minorHAnsi"/>
          <w:b/>
          <w:bCs/>
        </w:rPr>
      </w:pPr>
    </w:p>
    <w:p w14:paraId="3D954EB1" w14:textId="26BDBC63" w:rsidR="009E6D18" w:rsidRPr="003F5CCD" w:rsidRDefault="00D76359" w:rsidP="00035363">
      <w:pPr>
        <w:pStyle w:val="2"/>
        <w:numPr>
          <w:ilvl w:val="0"/>
          <w:numId w:val="21"/>
        </w:numPr>
        <w:spacing w:before="0"/>
        <w:rPr>
          <w:rFonts w:asciiTheme="minorHAnsi" w:hAnsiTheme="minorHAnsi" w:cstheme="minorHAnsi"/>
          <w:b/>
          <w:bCs/>
          <w:sz w:val="24"/>
          <w:szCs w:val="24"/>
        </w:rPr>
      </w:pPr>
      <w:r w:rsidRPr="003F5CCD">
        <w:rPr>
          <w:rFonts w:asciiTheme="minorHAnsi" w:hAnsiTheme="minorHAnsi" w:cstheme="minorHAnsi"/>
          <w:b/>
          <w:bCs/>
          <w:sz w:val="24"/>
          <w:szCs w:val="24"/>
        </w:rPr>
        <w:t xml:space="preserve">Στοιχεία </w:t>
      </w:r>
      <w:proofErr w:type="spellStart"/>
      <w:r w:rsidRPr="003F5CCD">
        <w:rPr>
          <w:rFonts w:asciiTheme="minorHAnsi" w:hAnsiTheme="minorHAnsi" w:cstheme="minorHAnsi"/>
          <w:b/>
          <w:bCs/>
          <w:sz w:val="24"/>
          <w:szCs w:val="24"/>
        </w:rPr>
        <w:t>υποέργου</w:t>
      </w:r>
      <w:proofErr w:type="spellEnd"/>
    </w:p>
    <w:p w14:paraId="0953621A" w14:textId="7EC13248" w:rsidR="00035363" w:rsidRPr="00D40325" w:rsidRDefault="00AA2D20" w:rsidP="00C75846">
      <w:pPr>
        <w:spacing w:after="0" w:line="240" w:lineRule="auto"/>
        <w:jc w:val="both"/>
        <w:rPr>
          <w:rFonts w:cstheme="minorHAnsi"/>
        </w:rPr>
      </w:pPr>
      <w:r w:rsidRPr="00D40325">
        <w:rPr>
          <w:rFonts w:cstheme="minorHAnsi"/>
        </w:rPr>
        <w:t>Συμπλήρωση των</w:t>
      </w:r>
      <w:r w:rsidR="00035363" w:rsidRPr="00D40325">
        <w:rPr>
          <w:rFonts w:cstheme="minorHAnsi"/>
        </w:rPr>
        <w:t xml:space="preserve"> απαραίτητ</w:t>
      </w:r>
      <w:r w:rsidRPr="00D40325">
        <w:rPr>
          <w:rFonts w:cstheme="minorHAnsi"/>
        </w:rPr>
        <w:t>ων</w:t>
      </w:r>
      <w:r w:rsidR="00035363" w:rsidRPr="00D40325">
        <w:rPr>
          <w:rFonts w:cstheme="minorHAnsi"/>
        </w:rPr>
        <w:t xml:space="preserve"> στοιχεί</w:t>
      </w:r>
      <w:r w:rsidRPr="00D40325">
        <w:rPr>
          <w:rFonts w:cstheme="minorHAnsi"/>
        </w:rPr>
        <w:t>ων</w:t>
      </w:r>
      <w:r w:rsidR="00035363" w:rsidRPr="00D40325">
        <w:rPr>
          <w:rFonts w:cstheme="minorHAnsi"/>
        </w:rPr>
        <w:t xml:space="preserve"> του </w:t>
      </w:r>
      <w:proofErr w:type="spellStart"/>
      <w:r w:rsidR="00035363" w:rsidRPr="00D40325">
        <w:rPr>
          <w:rFonts w:cstheme="minorHAnsi"/>
        </w:rPr>
        <w:t>υποέργου</w:t>
      </w:r>
      <w:proofErr w:type="spellEnd"/>
      <w:r w:rsidR="00035363" w:rsidRPr="00D40325">
        <w:rPr>
          <w:rFonts w:cstheme="minorHAnsi"/>
        </w:rPr>
        <w:t xml:space="preserve"> και του Δικαιούχου. </w:t>
      </w:r>
    </w:p>
    <w:p w14:paraId="561AC7DE" w14:textId="58081624" w:rsidR="009E6D18" w:rsidRPr="00D40325" w:rsidRDefault="00035363" w:rsidP="00AA34BC">
      <w:pPr>
        <w:spacing w:line="240" w:lineRule="auto"/>
        <w:jc w:val="both"/>
        <w:rPr>
          <w:rFonts w:cstheme="minorHAnsi"/>
        </w:rPr>
      </w:pPr>
      <w:r w:rsidRPr="00D40325">
        <w:rPr>
          <w:rFonts w:cstheme="minorHAnsi"/>
        </w:rPr>
        <w:t xml:space="preserve">Είδος </w:t>
      </w:r>
      <w:proofErr w:type="spellStart"/>
      <w:r w:rsidRPr="00D40325">
        <w:rPr>
          <w:rFonts w:cstheme="minorHAnsi"/>
        </w:rPr>
        <w:t>υποέργου</w:t>
      </w:r>
      <w:proofErr w:type="spellEnd"/>
      <w:r w:rsidRPr="00D40325">
        <w:rPr>
          <w:rFonts w:cstheme="minorHAnsi"/>
        </w:rPr>
        <w:t xml:space="preserve">: Επιχορήγηση για εκτέλεση </w:t>
      </w:r>
      <w:proofErr w:type="spellStart"/>
      <w:r w:rsidRPr="00D40325">
        <w:rPr>
          <w:rFonts w:cstheme="minorHAnsi"/>
        </w:rPr>
        <w:t>υποέργου</w:t>
      </w:r>
      <w:proofErr w:type="spellEnd"/>
      <w:r w:rsidRPr="00D40325">
        <w:rPr>
          <w:rFonts w:cstheme="minorHAnsi"/>
        </w:rPr>
        <w:t xml:space="preserve"> με ίδια μέσα</w:t>
      </w:r>
      <w:r w:rsidR="009E6D18" w:rsidRPr="00D40325">
        <w:rPr>
          <w:rFonts w:cstheme="minorHAnsi"/>
        </w:rPr>
        <w:t xml:space="preserve"> </w:t>
      </w:r>
    </w:p>
    <w:p w14:paraId="33E90D4F" w14:textId="29B4DCBE" w:rsidR="00D76359" w:rsidRPr="003F5CCD" w:rsidRDefault="00D76359" w:rsidP="00035363">
      <w:pPr>
        <w:pStyle w:val="2"/>
        <w:numPr>
          <w:ilvl w:val="0"/>
          <w:numId w:val="21"/>
        </w:numPr>
        <w:spacing w:before="0"/>
        <w:rPr>
          <w:rFonts w:asciiTheme="minorHAnsi" w:hAnsiTheme="minorHAnsi" w:cstheme="minorHAnsi"/>
          <w:b/>
          <w:bCs/>
          <w:sz w:val="24"/>
          <w:szCs w:val="24"/>
        </w:rPr>
      </w:pPr>
      <w:r w:rsidRPr="003F5CCD">
        <w:rPr>
          <w:rFonts w:asciiTheme="minorHAnsi" w:hAnsiTheme="minorHAnsi" w:cstheme="minorHAnsi"/>
          <w:b/>
          <w:bCs/>
          <w:sz w:val="24"/>
          <w:szCs w:val="24"/>
        </w:rPr>
        <w:t>Πακέτα εργασίας-Χρονοδιάγραμμα</w:t>
      </w:r>
    </w:p>
    <w:p w14:paraId="6CFC3E73" w14:textId="64A6ED2C" w:rsidR="00035363" w:rsidRPr="000260B6" w:rsidRDefault="00C61DF2" w:rsidP="00C75846">
      <w:pPr>
        <w:jc w:val="both"/>
        <w:rPr>
          <w:rFonts w:cstheme="minorHAnsi"/>
        </w:rPr>
      </w:pPr>
      <w:r w:rsidRPr="000260B6">
        <w:rPr>
          <w:rFonts w:cstheme="minorHAnsi"/>
        </w:rPr>
        <w:t>Στη συγκεκριμένη δράση προτείνεται η δ</w:t>
      </w:r>
      <w:r w:rsidR="00AA2D20" w:rsidRPr="000260B6">
        <w:rPr>
          <w:rFonts w:cstheme="minorHAnsi"/>
        </w:rPr>
        <w:t>ιάρθρωση του</w:t>
      </w:r>
      <w:r w:rsidR="009B1D34" w:rsidRPr="000260B6">
        <w:rPr>
          <w:rFonts w:cstheme="minorHAnsi"/>
        </w:rPr>
        <w:t xml:space="preserve"> </w:t>
      </w:r>
      <w:proofErr w:type="spellStart"/>
      <w:r w:rsidR="009B1D34" w:rsidRPr="000260B6">
        <w:rPr>
          <w:rFonts w:cstheme="minorHAnsi"/>
        </w:rPr>
        <w:t>υποέργο</w:t>
      </w:r>
      <w:r w:rsidR="00AA2D20" w:rsidRPr="000260B6">
        <w:rPr>
          <w:rFonts w:cstheme="minorHAnsi"/>
        </w:rPr>
        <w:t>υ</w:t>
      </w:r>
      <w:proofErr w:type="spellEnd"/>
      <w:r w:rsidR="009B1D34" w:rsidRPr="000260B6">
        <w:rPr>
          <w:rFonts w:cstheme="minorHAnsi"/>
        </w:rPr>
        <w:t xml:space="preserve"> σε </w:t>
      </w:r>
      <w:r w:rsidRPr="000260B6">
        <w:rPr>
          <w:rFonts w:cstheme="minorHAnsi"/>
          <w:u w:val="single"/>
        </w:rPr>
        <w:t xml:space="preserve">ένα </w:t>
      </w:r>
      <w:r w:rsidR="009B1D34" w:rsidRPr="000260B6">
        <w:rPr>
          <w:rFonts w:cstheme="minorHAnsi"/>
          <w:u w:val="single"/>
        </w:rPr>
        <w:t>πακέτ</w:t>
      </w:r>
      <w:r w:rsidRPr="000260B6">
        <w:rPr>
          <w:rFonts w:cstheme="minorHAnsi"/>
          <w:u w:val="single"/>
        </w:rPr>
        <w:t>ο</w:t>
      </w:r>
      <w:r w:rsidR="009B1D34" w:rsidRPr="000260B6">
        <w:rPr>
          <w:rFonts w:cstheme="minorHAnsi"/>
          <w:u w:val="single"/>
        </w:rPr>
        <w:t xml:space="preserve"> εργασίας</w:t>
      </w:r>
      <w:r w:rsidR="009B1D34" w:rsidRPr="000260B6">
        <w:rPr>
          <w:rFonts w:cstheme="minorHAnsi"/>
        </w:rPr>
        <w:t xml:space="preserve"> και </w:t>
      </w:r>
      <w:r w:rsidRPr="000260B6">
        <w:rPr>
          <w:rFonts w:cstheme="minorHAnsi"/>
        </w:rPr>
        <w:t xml:space="preserve">σε αυτό το σημείο περιγράφονται συνοπτικά οι </w:t>
      </w:r>
      <w:r w:rsidR="00E76BE5" w:rsidRPr="000260B6">
        <w:rPr>
          <w:rFonts w:cstheme="minorHAnsi"/>
        </w:rPr>
        <w:t>υπηρεσίες και τα επιδιωκόμενα αποτελέσματά τους</w:t>
      </w:r>
      <w:r w:rsidR="009B1D34" w:rsidRPr="000260B6">
        <w:rPr>
          <w:rFonts w:cstheme="minorHAnsi"/>
        </w:rPr>
        <w:t xml:space="preserve">. Αντίστοιχα αποτυπώνεται η ημερομηνία έναρξης και λήξης καθώς και τα παραδοτέα </w:t>
      </w:r>
      <w:r w:rsidRPr="000260B6">
        <w:rPr>
          <w:rFonts w:cstheme="minorHAnsi"/>
        </w:rPr>
        <w:t xml:space="preserve">του </w:t>
      </w:r>
      <w:proofErr w:type="spellStart"/>
      <w:r w:rsidRPr="000260B6">
        <w:rPr>
          <w:rFonts w:cstheme="minorHAnsi"/>
        </w:rPr>
        <w:t>υποέργου</w:t>
      </w:r>
      <w:proofErr w:type="spellEnd"/>
      <w:r w:rsidR="009B1D34" w:rsidRPr="000260B6">
        <w:rPr>
          <w:rFonts w:cstheme="minorHAnsi"/>
        </w:rPr>
        <w:t xml:space="preserve">. Τέλος, στο διάγραμμα τύπου </w:t>
      </w:r>
      <w:r w:rsidR="009B1D34" w:rsidRPr="000260B6">
        <w:rPr>
          <w:rFonts w:cstheme="minorHAnsi"/>
          <w:lang w:val="en-US"/>
        </w:rPr>
        <w:t>Gantt</w:t>
      </w:r>
      <w:r w:rsidR="009B1D34" w:rsidRPr="000260B6">
        <w:rPr>
          <w:rFonts w:cstheme="minorHAnsi"/>
        </w:rPr>
        <w:t xml:space="preserve"> απεικονίζεται </w:t>
      </w:r>
      <w:r w:rsidR="000242AB" w:rsidRPr="000260B6">
        <w:rPr>
          <w:rFonts w:cstheme="minorHAnsi"/>
        </w:rPr>
        <w:t xml:space="preserve">η </w:t>
      </w:r>
      <w:r w:rsidR="003D2F98">
        <w:rPr>
          <w:rFonts w:cstheme="minorHAnsi"/>
        </w:rPr>
        <w:t xml:space="preserve">συνολική </w:t>
      </w:r>
      <w:r w:rsidR="000242AB" w:rsidRPr="000260B6">
        <w:rPr>
          <w:rFonts w:cstheme="minorHAnsi"/>
        </w:rPr>
        <w:t xml:space="preserve">διάρκεια </w:t>
      </w:r>
      <w:r w:rsidRPr="000260B6">
        <w:rPr>
          <w:rFonts w:cstheme="minorHAnsi"/>
        </w:rPr>
        <w:t xml:space="preserve">του </w:t>
      </w:r>
      <w:proofErr w:type="spellStart"/>
      <w:r w:rsidRPr="000260B6">
        <w:rPr>
          <w:rFonts w:cstheme="minorHAnsi"/>
        </w:rPr>
        <w:t>υποέργου</w:t>
      </w:r>
      <w:proofErr w:type="spellEnd"/>
      <w:r w:rsidR="000242AB" w:rsidRPr="000260B6">
        <w:rPr>
          <w:rFonts w:cstheme="minorHAnsi"/>
        </w:rPr>
        <w:t>.</w:t>
      </w:r>
    </w:p>
    <w:p w14:paraId="45BAE4AE" w14:textId="7FAB2A6B" w:rsidR="00B210BF" w:rsidRPr="003F5CCD" w:rsidRDefault="00B210BF" w:rsidP="00035363">
      <w:pPr>
        <w:pStyle w:val="2"/>
        <w:numPr>
          <w:ilvl w:val="0"/>
          <w:numId w:val="21"/>
        </w:numPr>
        <w:spacing w:before="0"/>
        <w:rPr>
          <w:rFonts w:asciiTheme="minorHAnsi" w:hAnsiTheme="minorHAnsi" w:cstheme="minorHAnsi"/>
          <w:b/>
          <w:bCs/>
          <w:sz w:val="24"/>
          <w:szCs w:val="24"/>
        </w:rPr>
      </w:pPr>
      <w:r w:rsidRPr="003F5CCD">
        <w:rPr>
          <w:rFonts w:asciiTheme="minorHAnsi" w:hAnsiTheme="minorHAnsi" w:cstheme="minorHAnsi"/>
          <w:b/>
          <w:bCs/>
          <w:sz w:val="24"/>
          <w:szCs w:val="24"/>
        </w:rPr>
        <w:t>Περιγραφή πακέτων εργασίας</w:t>
      </w:r>
    </w:p>
    <w:p w14:paraId="6A0F31AB" w14:textId="745B1841" w:rsidR="007566DE" w:rsidRDefault="00C75846" w:rsidP="00613775">
      <w:pPr>
        <w:spacing w:after="0"/>
        <w:jc w:val="both"/>
        <w:rPr>
          <w:rFonts w:cstheme="minorHAnsi"/>
        </w:rPr>
      </w:pPr>
      <w:r w:rsidRPr="000260B6">
        <w:rPr>
          <w:rFonts w:cstheme="minorHAnsi"/>
          <w:b/>
          <w:bCs/>
          <w:u w:val="single"/>
        </w:rPr>
        <w:t>Αναλυτική περιγραφή</w:t>
      </w:r>
      <w:r w:rsidRPr="000260B6">
        <w:rPr>
          <w:rFonts w:cstheme="minorHAnsi"/>
        </w:rPr>
        <w:t xml:space="preserve"> </w:t>
      </w:r>
      <w:r w:rsidR="00C61DF2" w:rsidRPr="000260B6">
        <w:rPr>
          <w:rFonts w:cstheme="minorHAnsi"/>
        </w:rPr>
        <w:t>του</w:t>
      </w:r>
      <w:r w:rsidRPr="000260B6">
        <w:rPr>
          <w:rFonts w:cstheme="minorHAnsi"/>
        </w:rPr>
        <w:t xml:space="preserve"> πακέτου εργασίας, η οποία</w:t>
      </w:r>
      <w:r w:rsidR="005435E9" w:rsidRPr="000260B6">
        <w:rPr>
          <w:rFonts w:cstheme="minorHAnsi"/>
        </w:rPr>
        <w:t xml:space="preserve"> θα περιλαμβάνει </w:t>
      </w:r>
      <w:r w:rsidR="00613775">
        <w:rPr>
          <w:rFonts w:cstheme="minorHAnsi"/>
        </w:rPr>
        <w:t>την α</w:t>
      </w:r>
      <w:r w:rsidR="005435E9" w:rsidRPr="003D2F98">
        <w:rPr>
          <w:rFonts w:cstheme="minorHAnsi"/>
        </w:rPr>
        <w:t>νάλυση των παρεχόμενων υπηρεσιών</w:t>
      </w:r>
      <w:r w:rsidR="00AF442E" w:rsidRPr="003D2F98">
        <w:rPr>
          <w:rFonts w:cstheme="minorHAnsi"/>
        </w:rPr>
        <w:t xml:space="preserve"> ή δέσμη παρεχόμενων υπηρεσιών</w:t>
      </w:r>
      <w:r w:rsidR="00ED40D1" w:rsidRPr="003D2F98">
        <w:rPr>
          <w:rFonts w:cstheme="minorHAnsi"/>
        </w:rPr>
        <w:t xml:space="preserve"> και </w:t>
      </w:r>
      <w:r w:rsidR="00613775">
        <w:rPr>
          <w:rFonts w:cstheme="minorHAnsi"/>
        </w:rPr>
        <w:t>τον</w:t>
      </w:r>
      <w:r w:rsidR="00ED40D1" w:rsidRPr="003D2F98">
        <w:rPr>
          <w:rFonts w:cstheme="minorHAnsi"/>
        </w:rPr>
        <w:t xml:space="preserve"> </w:t>
      </w:r>
      <w:r w:rsidR="00AF442E" w:rsidRPr="003D2F98">
        <w:rPr>
          <w:rFonts w:cstheme="minorHAnsi"/>
        </w:rPr>
        <w:t>αριθμό των</w:t>
      </w:r>
      <w:r w:rsidR="00613775">
        <w:rPr>
          <w:rFonts w:cstheme="minorHAnsi"/>
        </w:rPr>
        <w:t xml:space="preserve"> </w:t>
      </w:r>
      <w:r w:rsidR="00AF442E" w:rsidRPr="003D2F98">
        <w:rPr>
          <w:rFonts w:cstheme="minorHAnsi"/>
        </w:rPr>
        <w:t>ωφελούμενων (τιμή στόχος</w:t>
      </w:r>
      <w:r w:rsidR="00613775">
        <w:rPr>
          <w:rFonts w:cstheme="minorHAnsi"/>
        </w:rPr>
        <w:t>).</w:t>
      </w:r>
    </w:p>
    <w:p w14:paraId="4003C880" w14:textId="77777777" w:rsidR="00834FA2" w:rsidRPr="007566DE" w:rsidRDefault="00834FA2" w:rsidP="00613775">
      <w:pPr>
        <w:spacing w:after="0"/>
        <w:jc w:val="both"/>
        <w:rPr>
          <w:rFonts w:cstheme="minorHAnsi"/>
          <w:b/>
          <w:bCs/>
          <w:u w:val="single"/>
        </w:rPr>
      </w:pPr>
    </w:p>
    <w:p w14:paraId="735A704D" w14:textId="16AAFC6B" w:rsidR="009B0EAC" w:rsidRDefault="00525C5D" w:rsidP="00613775">
      <w:pPr>
        <w:spacing w:after="0"/>
        <w:jc w:val="both"/>
        <w:rPr>
          <w:rFonts w:cstheme="minorHAnsi"/>
        </w:rPr>
      </w:pPr>
      <w:r w:rsidRPr="000260B6">
        <w:rPr>
          <w:rFonts w:cstheme="minorHAnsi"/>
          <w:b/>
          <w:bCs/>
          <w:color w:val="000000" w:themeColor="text1"/>
          <w:u w:val="single"/>
        </w:rPr>
        <w:t>Η μεθοδολογία</w:t>
      </w:r>
      <w:r w:rsidRPr="000260B6">
        <w:rPr>
          <w:rFonts w:cstheme="minorHAnsi"/>
          <w:color w:val="000000" w:themeColor="text1"/>
        </w:rPr>
        <w:t xml:space="preserve"> είναι υλοποίηση με ίδια μέσα </w:t>
      </w:r>
      <w:r w:rsidR="007E137C" w:rsidRPr="000260B6">
        <w:rPr>
          <w:rFonts w:cstheme="minorHAnsi"/>
          <w:color w:val="000000" w:themeColor="text1"/>
        </w:rPr>
        <w:t>. Να αναλυθούν</w:t>
      </w:r>
      <w:r w:rsidRPr="000260B6">
        <w:rPr>
          <w:rFonts w:cstheme="minorHAnsi"/>
          <w:color w:val="000000" w:themeColor="text1"/>
        </w:rPr>
        <w:t xml:space="preserve"> οι αρμοδιότητες του προσωπικού</w:t>
      </w:r>
      <w:r w:rsidR="00C75846" w:rsidRPr="000260B6">
        <w:rPr>
          <w:rFonts w:cstheme="minorHAnsi"/>
          <w:color w:val="000000" w:themeColor="text1"/>
        </w:rPr>
        <w:t xml:space="preserve"> του Δικαιούχου</w:t>
      </w:r>
      <w:r w:rsidRPr="000260B6">
        <w:rPr>
          <w:rFonts w:cstheme="minorHAnsi"/>
          <w:color w:val="000000" w:themeColor="text1"/>
        </w:rPr>
        <w:t xml:space="preserve"> ανά ειδικότητα.</w:t>
      </w:r>
      <w:r w:rsidR="007E137C" w:rsidRPr="000260B6">
        <w:rPr>
          <w:rFonts w:cstheme="minorHAnsi"/>
          <w:color w:val="000000" w:themeColor="text1"/>
        </w:rPr>
        <w:t xml:space="preserve"> </w:t>
      </w:r>
      <w:r w:rsidR="007E137C" w:rsidRPr="000260B6">
        <w:rPr>
          <w:rStyle w:val="cf01"/>
          <w:rFonts w:asciiTheme="minorHAnsi" w:hAnsiTheme="minorHAnsi" w:cstheme="minorHAnsi"/>
          <w:color w:val="000000" w:themeColor="text1"/>
          <w:sz w:val="22"/>
          <w:szCs w:val="22"/>
        </w:rPr>
        <w:t>Να αναφερθούν οι  εσωτερικές διαδικασίες που αποσκοπούν στην εύρυθμη λειτουργία της δομής</w:t>
      </w:r>
      <w:r w:rsidR="00ED40D1" w:rsidRPr="000260B6">
        <w:rPr>
          <w:rStyle w:val="cf01"/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="002A0789" w:rsidRPr="000260B6">
        <w:rPr>
          <w:rStyle w:val="cf01"/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ED40D1" w:rsidRPr="000260B6">
        <w:rPr>
          <w:rStyle w:val="cf01"/>
          <w:rFonts w:asciiTheme="minorHAnsi" w:hAnsiTheme="minorHAnsi" w:cstheme="minorHAnsi"/>
          <w:color w:val="000000" w:themeColor="text1"/>
          <w:sz w:val="22"/>
          <w:szCs w:val="22"/>
        </w:rPr>
        <w:t>τ</w:t>
      </w:r>
      <w:r w:rsidR="007E137C" w:rsidRPr="000260B6">
        <w:rPr>
          <w:rStyle w:val="cf01"/>
          <w:rFonts w:asciiTheme="minorHAnsi" w:hAnsiTheme="minorHAnsi" w:cstheme="minorHAnsi"/>
          <w:color w:val="000000" w:themeColor="text1"/>
          <w:sz w:val="22"/>
          <w:szCs w:val="22"/>
        </w:rPr>
        <w:t xml:space="preserve">ο </w:t>
      </w:r>
      <w:r w:rsidR="007E137C" w:rsidRPr="000260B6">
        <w:rPr>
          <w:rStyle w:val="cf11"/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  <w:t xml:space="preserve">σχήμα διοίκησης, παρακολούθησης και παραλαβής του </w:t>
      </w:r>
      <w:proofErr w:type="spellStart"/>
      <w:r w:rsidR="007E137C" w:rsidRPr="000260B6">
        <w:rPr>
          <w:rStyle w:val="cf11"/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  <w:t>υποέργου</w:t>
      </w:r>
      <w:proofErr w:type="spellEnd"/>
      <w:r w:rsidR="007E137C" w:rsidRPr="000260B6">
        <w:rPr>
          <w:rStyle w:val="cf11"/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  <w:t xml:space="preserve"> </w:t>
      </w:r>
      <w:r w:rsidR="00E92BFA" w:rsidRPr="000260B6">
        <w:rPr>
          <w:rStyle w:val="cf21"/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  <w:t xml:space="preserve">και </w:t>
      </w:r>
      <w:r w:rsidR="00ED40D1" w:rsidRPr="000260B6">
        <w:rPr>
          <w:rStyle w:val="cf21"/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  <w:t>οι</w:t>
      </w:r>
      <w:r w:rsidR="00E92BFA" w:rsidRPr="000260B6">
        <w:rPr>
          <w:rStyle w:val="cf21"/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  <w:t xml:space="preserve"> διαδικασίες </w:t>
      </w:r>
      <w:r w:rsidR="00E92BFA" w:rsidRPr="00D40325">
        <w:rPr>
          <w:rFonts w:cstheme="minorHAnsi"/>
          <w:color w:val="000000" w:themeColor="text1"/>
        </w:rPr>
        <w:t xml:space="preserve">που έχει θεσπίσει/εφαρμόζει ο Δικαιούχος για τη διοίκηση και διαχείριση του Φυσικού και Οικονομικού αντικειμένου του </w:t>
      </w:r>
      <w:proofErr w:type="spellStart"/>
      <w:r w:rsidR="00E92BFA" w:rsidRPr="00D40325">
        <w:rPr>
          <w:rFonts w:cstheme="minorHAnsi"/>
          <w:color w:val="000000" w:themeColor="text1"/>
        </w:rPr>
        <w:t>Υποέργου</w:t>
      </w:r>
      <w:proofErr w:type="spellEnd"/>
      <w:r w:rsidR="009B0EAC">
        <w:rPr>
          <w:rFonts w:cstheme="minorHAnsi"/>
          <w:color w:val="000000" w:themeColor="text1"/>
        </w:rPr>
        <w:t>.</w:t>
      </w:r>
      <w:r w:rsidR="009B0EAC" w:rsidRPr="009B0EAC">
        <w:rPr>
          <w:rFonts w:cstheme="minorHAnsi"/>
        </w:rPr>
        <w:t xml:space="preserve"> </w:t>
      </w:r>
      <w:r w:rsidR="009B0EAC">
        <w:rPr>
          <w:rFonts w:cstheme="minorHAnsi"/>
        </w:rPr>
        <w:t>Να προσδιοριστεί η ημερομηνία έκδοσης της σχετικής πρόσκλησης επιλογής των ωφελούμενων από τον δικαιούχο, εφόσον προβλέπεται στην πρότασή του και να περιγράφει η διαδικασία επιλογής.</w:t>
      </w:r>
    </w:p>
    <w:p w14:paraId="05340EE9" w14:textId="77777777" w:rsidR="00834FA2" w:rsidRDefault="00834FA2" w:rsidP="00613775">
      <w:pPr>
        <w:spacing w:after="0"/>
        <w:jc w:val="both"/>
        <w:rPr>
          <w:rFonts w:cstheme="minorHAnsi"/>
          <w:b/>
          <w:bCs/>
          <w:u w:val="single"/>
        </w:rPr>
      </w:pPr>
    </w:p>
    <w:p w14:paraId="1111108A" w14:textId="2D04D0C3" w:rsidR="00834FA2" w:rsidRPr="00834FA2" w:rsidRDefault="00834FA2" w:rsidP="00834FA2">
      <w:pPr>
        <w:spacing w:after="0"/>
        <w:jc w:val="both"/>
        <w:rPr>
          <w:rFonts w:cstheme="minorHAnsi"/>
        </w:rPr>
      </w:pPr>
      <w:r w:rsidRPr="00834FA2">
        <w:rPr>
          <w:rFonts w:cstheme="minorHAnsi"/>
          <w:b/>
          <w:bCs/>
          <w:u w:val="single"/>
        </w:rPr>
        <w:t xml:space="preserve">Περιγραφή του κτιρίου και του εξοπλισμού </w:t>
      </w:r>
      <w:r>
        <w:rPr>
          <w:rFonts w:cstheme="minorHAnsi"/>
          <w:b/>
          <w:bCs/>
          <w:u w:val="single"/>
        </w:rPr>
        <w:t xml:space="preserve">: </w:t>
      </w:r>
      <w:r w:rsidRPr="00A71F1B">
        <w:rPr>
          <w:rFonts w:cstheme="minorHAnsi"/>
        </w:rPr>
        <w:t>Συνοπτική περιγραφή της κτιριακής εγκατάστασης</w:t>
      </w:r>
      <w:r>
        <w:rPr>
          <w:rFonts w:cstheme="minorHAnsi"/>
        </w:rPr>
        <w:t xml:space="preserve"> (</w:t>
      </w:r>
      <w:proofErr w:type="spellStart"/>
      <w:r>
        <w:rPr>
          <w:rFonts w:cstheme="minorHAnsi"/>
        </w:rPr>
        <w:t>χωροθέτηση</w:t>
      </w:r>
      <w:proofErr w:type="spellEnd"/>
      <w:r>
        <w:rPr>
          <w:rFonts w:cstheme="minorHAnsi"/>
        </w:rPr>
        <w:t xml:space="preserve">, γενική περιγραφή χώρου </w:t>
      </w:r>
      <w:proofErr w:type="spellStart"/>
      <w:r>
        <w:rPr>
          <w:rFonts w:cstheme="minorHAnsi"/>
        </w:rPr>
        <w:t>κλπ</w:t>
      </w:r>
      <w:proofErr w:type="spellEnd"/>
      <w:r>
        <w:rPr>
          <w:rFonts w:cstheme="minorHAnsi"/>
        </w:rPr>
        <w:t xml:space="preserve">) </w:t>
      </w:r>
      <w:r w:rsidRPr="00A71F1B">
        <w:rPr>
          <w:rFonts w:cstheme="minorHAnsi"/>
        </w:rPr>
        <w:t xml:space="preserve"> και του εξοπλισμού</w:t>
      </w:r>
      <w:r>
        <w:rPr>
          <w:rFonts w:cstheme="minorHAnsi"/>
        </w:rPr>
        <w:t xml:space="preserve"> της δομής. </w:t>
      </w:r>
    </w:p>
    <w:p w14:paraId="255C6C58" w14:textId="77777777" w:rsidR="00834FA2" w:rsidRDefault="00834FA2" w:rsidP="00A45640">
      <w:pPr>
        <w:spacing w:after="0"/>
        <w:jc w:val="both"/>
        <w:rPr>
          <w:rFonts w:cstheme="minorHAnsi"/>
        </w:rPr>
      </w:pPr>
    </w:p>
    <w:p w14:paraId="0B4C1D08" w14:textId="0621825D" w:rsidR="005435E9" w:rsidRPr="000260B6" w:rsidRDefault="009E3177" w:rsidP="00C61DF2">
      <w:pPr>
        <w:spacing w:after="0"/>
        <w:jc w:val="both"/>
        <w:rPr>
          <w:rFonts w:cstheme="minorHAnsi"/>
        </w:rPr>
      </w:pPr>
      <w:r w:rsidRPr="000260B6">
        <w:rPr>
          <w:rFonts w:cstheme="minorHAnsi"/>
          <w:b/>
          <w:bCs/>
          <w:u w:val="single"/>
        </w:rPr>
        <w:t>Τα αποτελέσματα</w:t>
      </w:r>
      <w:r w:rsidRPr="000260B6">
        <w:rPr>
          <w:rFonts w:cstheme="minorHAnsi"/>
        </w:rPr>
        <w:t xml:space="preserve"> του </w:t>
      </w:r>
      <w:proofErr w:type="spellStart"/>
      <w:r w:rsidRPr="000260B6">
        <w:rPr>
          <w:rFonts w:cstheme="minorHAnsi"/>
        </w:rPr>
        <w:t>υποέργου</w:t>
      </w:r>
      <w:proofErr w:type="spellEnd"/>
      <w:r w:rsidRPr="000260B6">
        <w:rPr>
          <w:rFonts w:cstheme="minorHAnsi"/>
        </w:rPr>
        <w:t xml:space="preserve"> να τεκμηριωθούν λαμβάνοντας υπόψη ότι οι στόχοι της δράσης είναι:</w:t>
      </w:r>
    </w:p>
    <w:p w14:paraId="7A7B2A95" w14:textId="58E25346" w:rsidR="00C5509A" w:rsidRPr="000260B6" w:rsidRDefault="00C5509A" w:rsidP="00C5509A">
      <w:pPr>
        <w:pStyle w:val="a6"/>
        <w:numPr>
          <w:ilvl w:val="0"/>
          <w:numId w:val="31"/>
        </w:numPr>
        <w:spacing w:after="0"/>
        <w:jc w:val="both"/>
        <w:rPr>
          <w:rFonts w:cstheme="minorHAnsi"/>
        </w:rPr>
      </w:pPr>
      <w:r w:rsidRPr="000260B6">
        <w:rPr>
          <w:rFonts w:cstheme="minorHAnsi"/>
        </w:rPr>
        <w:t>Η βελτίωση της ποιότητας ζωής των ατόμων με αναπηρία που χρήζουν υποστηρικτικών υπηρεσιών.</w:t>
      </w:r>
    </w:p>
    <w:p w14:paraId="621D9FC5" w14:textId="7AF3EE64" w:rsidR="00C5509A" w:rsidRPr="000260B6" w:rsidRDefault="00C5509A" w:rsidP="00C5509A">
      <w:pPr>
        <w:pStyle w:val="a6"/>
        <w:numPr>
          <w:ilvl w:val="0"/>
          <w:numId w:val="31"/>
        </w:numPr>
        <w:spacing w:after="0"/>
        <w:jc w:val="both"/>
        <w:rPr>
          <w:rFonts w:cstheme="minorHAnsi"/>
        </w:rPr>
      </w:pPr>
      <w:r w:rsidRPr="000260B6">
        <w:rPr>
          <w:rFonts w:cstheme="minorHAnsi"/>
        </w:rPr>
        <w:t xml:space="preserve">Η μετάβαση από την ιδρυματική φροντίδα σε </w:t>
      </w:r>
      <w:r w:rsidR="001045A7" w:rsidRPr="000260B6">
        <w:rPr>
          <w:rFonts w:cstheme="minorHAnsi"/>
        </w:rPr>
        <w:t>επίπεδο</w:t>
      </w:r>
      <w:r w:rsidRPr="000260B6">
        <w:rPr>
          <w:rFonts w:cstheme="minorHAnsi"/>
        </w:rPr>
        <w:t xml:space="preserve"> τοπικής κοινότητας.</w:t>
      </w:r>
    </w:p>
    <w:p w14:paraId="25873C55" w14:textId="3C0D99D8" w:rsidR="00C5509A" w:rsidRPr="000260B6" w:rsidRDefault="00C5509A" w:rsidP="00C5509A">
      <w:pPr>
        <w:pStyle w:val="a6"/>
        <w:numPr>
          <w:ilvl w:val="0"/>
          <w:numId w:val="31"/>
        </w:numPr>
        <w:spacing w:after="0"/>
        <w:jc w:val="both"/>
        <w:rPr>
          <w:rFonts w:cstheme="minorHAnsi"/>
        </w:rPr>
      </w:pPr>
      <w:r w:rsidRPr="000260B6">
        <w:rPr>
          <w:rFonts w:cstheme="minorHAnsi"/>
        </w:rPr>
        <w:t xml:space="preserve">Η αποφυγή της </w:t>
      </w:r>
      <w:proofErr w:type="spellStart"/>
      <w:r w:rsidRPr="000260B6">
        <w:rPr>
          <w:rFonts w:cstheme="minorHAnsi"/>
        </w:rPr>
        <w:t>ιδρυματοποίησης</w:t>
      </w:r>
      <w:proofErr w:type="spellEnd"/>
      <w:r w:rsidRPr="000260B6">
        <w:rPr>
          <w:rFonts w:cstheme="minorHAnsi"/>
        </w:rPr>
        <w:t xml:space="preserve"> των ατόμων με αναπηρία.</w:t>
      </w:r>
    </w:p>
    <w:p w14:paraId="6D761714" w14:textId="70D3CF67" w:rsidR="00C5509A" w:rsidRPr="000260B6" w:rsidRDefault="00C5509A" w:rsidP="00C5509A">
      <w:pPr>
        <w:pStyle w:val="a6"/>
        <w:numPr>
          <w:ilvl w:val="0"/>
          <w:numId w:val="31"/>
        </w:numPr>
        <w:spacing w:after="0"/>
        <w:jc w:val="both"/>
        <w:rPr>
          <w:rFonts w:cstheme="minorHAnsi"/>
        </w:rPr>
      </w:pPr>
      <w:r w:rsidRPr="000260B6">
        <w:rPr>
          <w:rFonts w:cstheme="minorHAnsi"/>
        </w:rPr>
        <w:t>Η ενίσχυση της κοινωνικής συνοχής και η πρόληψη φαινομένων περιθωριοποίησης και κοινωνικού αποκλεισμού, καθώς και η καταπολέμηση των διακρίσεων και προώθηση της ισότητας των ευκαιριών.</w:t>
      </w:r>
    </w:p>
    <w:p w14:paraId="4E3E0F93" w14:textId="77777777" w:rsidR="00563BE0" w:rsidRPr="000260B6" w:rsidRDefault="00563BE0" w:rsidP="00B86BA9">
      <w:pPr>
        <w:pStyle w:val="a6"/>
        <w:spacing w:after="0"/>
        <w:jc w:val="both"/>
        <w:rPr>
          <w:rFonts w:cstheme="minorHAnsi"/>
        </w:rPr>
      </w:pPr>
    </w:p>
    <w:p w14:paraId="0361F096" w14:textId="5A99C42F" w:rsidR="00B210BF" w:rsidRPr="003F5CCD" w:rsidRDefault="00B210BF" w:rsidP="00035363">
      <w:pPr>
        <w:pStyle w:val="2"/>
        <w:numPr>
          <w:ilvl w:val="0"/>
          <w:numId w:val="21"/>
        </w:numPr>
        <w:spacing w:before="0"/>
        <w:rPr>
          <w:rFonts w:asciiTheme="minorHAnsi" w:hAnsiTheme="minorHAnsi" w:cstheme="minorHAnsi"/>
          <w:b/>
          <w:bCs/>
          <w:sz w:val="24"/>
          <w:szCs w:val="24"/>
        </w:rPr>
      </w:pPr>
      <w:r w:rsidRPr="003F5CCD">
        <w:rPr>
          <w:rFonts w:asciiTheme="minorHAnsi" w:hAnsiTheme="minorHAnsi" w:cstheme="minorHAnsi"/>
          <w:b/>
          <w:bCs/>
          <w:sz w:val="24"/>
          <w:szCs w:val="24"/>
        </w:rPr>
        <w:t>Παραδοτέα</w:t>
      </w:r>
    </w:p>
    <w:p w14:paraId="3A5448ED" w14:textId="6A76D8C5" w:rsidR="00290A0D" w:rsidRDefault="00E76BE5" w:rsidP="00563BE0">
      <w:pPr>
        <w:rPr>
          <w:rFonts w:cstheme="minorHAnsi"/>
        </w:rPr>
      </w:pPr>
      <w:r w:rsidRPr="000260B6">
        <w:rPr>
          <w:rFonts w:cstheme="minorHAnsi"/>
        </w:rPr>
        <w:t xml:space="preserve">Είναι </w:t>
      </w:r>
      <w:proofErr w:type="spellStart"/>
      <w:r w:rsidRPr="000260B6">
        <w:rPr>
          <w:rFonts w:cstheme="minorHAnsi"/>
        </w:rPr>
        <w:t>προσυμπληρωμένα</w:t>
      </w:r>
      <w:proofErr w:type="spellEnd"/>
      <w:r w:rsidRPr="000260B6">
        <w:rPr>
          <w:rFonts w:cstheme="minorHAnsi"/>
        </w:rPr>
        <w:t xml:space="preserve"> </w:t>
      </w:r>
    </w:p>
    <w:p w14:paraId="44DD85DB" w14:textId="77777777" w:rsidR="00613775" w:rsidRPr="000260B6" w:rsidRDefault="00613775" w:rsidP="00563BE0">
      <w:pPr>
        <w:rPr>
          <w:rFonts w:cstheme="minorHAnsi"/>
        </w:rPr>
      </w:pPr>
    </w:p>
    <w:p w14:paraId="71D66DAA" w14:textId="196CFE07" w:rsidR="00B210BF" w:rsidRPr="003F5CCD" w:rsidRDefault="00B210BF" w:rsidP="00035363">
      <w:pPr>
        <w:pStyle w:val="2"/>
        <w:numPr>
          <w:ilvl w:val="0"/>
          <w:numId w:val="21"/>
        </w:numPr>
        <w:spacing w:before="0"/>
        <w:rPr>
          <w:rFonts w:asciiTheme="minorHAnsi" w:hAnsiTheme="minorHAnsi" w:cstheme="minorHAnsi"/>
          <w:b/>
          <w:bCs/>
          <w:sz w:val="24"/>
          <w:szCs w:val="24"/>
        </w:rPr>
      </w:pPr>
      <w:r w:rsidRPr="003F5CCD">
        <w:rPr>
          <w:rFonts w:asciiTheme="minorHAnsi" w:hAnsiTheme="minorHAnsi" w:cstheme="minorHAnsi"/>
          <w:b/>
          <w:bCs/>
          <w:sz w:val="24"/>
          <w:szCs w:val="24"/>
        </w:rPr>
        <w:t>Συνολικός ΠΥ ΥΠ</w:t>
      </w:r>
    </w:p>
    <w:p w14:paraId="2B6136C1" w14:textId="3D18CEFC" w:rsidR="00253F03" w:rsidRPr="000260B6" w:rsidRDefault="00253F03" w:rsidP="00253F03">
      <w:pPr>
        <w:rPr>
          <w:rFonts w:cstheme="minorHAnsi"/>
        </w:rPr>
      </w:pPr>
      <w:r w:rsidRPr="000260B6">
        <w:rPr>
          <w:rFonts w:cstheme="minorHAnsi"/>
        </w:rPr>
        <w:t>Ανάλυση του συνολικού π/υ</w:t>
      </w:r>
      <w:r w:rsidR="00C20216" w:rsidRPr="000260B6">
        <w:rPr>
          <w:rFonts w:cstheme="minorHAnsi"/>
        </w:rPr>
        <w:t xml:space="preserve"> του </w:t>
      </w:r>
      <w:proofErr w:type="spellStart"/>
      <w:r w:rsidR="00C20216" w:rsidRPr="000260B6">
        <w:rPr>
          <w:rFonts w:cstheme="minorHAnsi"/>
        </w:rPr>
        <w:t>υποέργου</w:t>
      </w:r>
      <w:proofErr w:type="spellEnd"/>
      <w:r w:rsidR="00C20216" w:rsidRPr="000260B6">
        <w:rPr>
          <w:rFonts w:cstheme="minorHAnsi"/>
        </w:rPr>
        <w:t>.</w:t>
      </w:r>
    </w:p>
    <w:p w14:paraId="18EB78AF" w14:textId="7995A6A0" w:rsidR="00DF06C2" w:rsidRPr="000260B6" w:rsidRDefault="00DF06C2" w:rsidP="00B00CFF">
      <w:pPr>
        <w:spacing w:after="0"/>
        <w:rPr>
          <w:rFonts w:cstheme="minorHAnsi"/>
          <w:i/>
          <w:iCs/>
        </w:rPr>
      </w:pPr>
      <w:r w:rsidRPr="000260B6">
        <w:rPr>
          <w:rFonts w:cstheme="minorHAnsi"/>
          <w:i/>
          <w:iCs/>
        </w:rPr>
        <w:lastRenderedPageBreak/>
        <w:t xml:space="preserve">Β.1 Δαπάνες βάσει </w:t>
      </w:r>
      <w:proofErr w:type="spellStart"/>
      <w:r w:rsidRPr="000260B6">
        <w:rPr>
          <w:rFonts w:cstheme="minorHAnsi"/>
          <w:i/>
          <w:iCs/>
        </w:rPr>
        <w:t>Μοναδιαίου</w:t>
      </w:r>
      <w:proofErr w:type="spellEnd"/>
      <w:r w:rsidRPr="000260B6">
        <w:rPr>
          <w:rFonts w:cstheme="minorHAnsi"/>
          <w:i/>
          <w:iCs/>
        </w:rPr>
        <w:t xml:space="preserve"> Κόστους (</w:t>
      </w:r>
      <w:proofErr w:type="spellStart"/>
      <w:r w:rsidRPr="000260B6">
        <w:rPr>
          <w:rFonts w:cstheme="minorHAnsi"/>
          <w:i/>
          <w:iCs/>
        </w:rPr>
        <w:t>Unit</w:t>
      </w:r>
      <w:proofErr w:type="spellEnd"/>
      <w:r w:rsidRPr="000260B6">
        <w:rPr>
          <w:rFonts w:cstheme="minorHAnsi"/>
          <w:i/>
          <w:iCs/>
        </w:rPr>
        <w:t xml:space="preserve"> </w:t>
      </w:r>
      <w:proofErr w:type="spellStart"/>
      <w:r w:rsidRPr="000260B6">
        <w:rPr>
          <w:rFonts w:cstheme="minorHAnsi"/>
          <w:i/>
          <w:iCs/>
        </w:rPr>
        <w:t>Cost</w:t>
      </w:r>
      <w:proofErr w:type="spellEnd"/>
      <w:r w:rsidRPr="000260B6">
        <w:rPr>
          <w:rFonts w:cstheme="minorHAnsi"/>
          <w:i/>
          <w:iCs/>
        </w:rPr>
        <w:t xml:space="preserve">)-40€ ανά ωφελούμενο/ημέρα </w:t>
      </w:r>
    </w:p>
    <w:p w14:paraId="2C3FA804" w14:textId="7886666D" w:rsidR="00DF06C2" w:rsidRPr="000260B6" w:rsidRDefault="00DF06C2" w:rsidP="00B00CFF">
      <w:pPr>
        <w:spacing w:after="0"/>
        <w:rPr>
          <w:rFonts w:cstheme="minorHAnsi"/>
          <w:i/>
          <w:iCs/>
        </w:rPr>
      </w:pPr>
      <w:r w:rsidRPr="000260B6">
        <w:rPr>
          <w:rFonts w:cstheme="minorHAnsi"/>
          <w:i/>
          <w:iCs/>
        </w:rPr>
        <w:t xml:space="preserve">Β.1 Δαπάνες βάσει </w:t>
      </w:r>
      <w:proofErr w:type="spellStart"/>
      <w:r w:rsidRPr="000260B6">
        <w:rPr>
          <w:rFonts w:cstheme="minorHAnsi"/>
          <w:i/>
          <w:iCs/>
        </w:rPr>
        <w:t>Μοναδιαίου</w:t>
      </w:r>
      <w:proofErr w:type="spellEnd"/>
      <w:r w:rsidRPr="000260B6">
        <w:rPr>
          <w:rFonts w:cstheme="minorHAnsi"/>
          <w:i/>
          <w:iCs/>
        </w:rPr>
        <w:t xml:space="preserve"> Κόστους (</w:t>
      </w:r>
      <w:proofErr w:type="spellStart"/>
      <w:r w:rsidRPr="000260B6">
        <w:rPr>
          <w:rFonts w:cstheme="minorHAnsi"/>
          <w:i/>
          <w:iCs/>
        </w:rPr>
        <w:t>Unit</w:t>
      </w:r>
      <w:proofErr w:type="spellEnd"/>
      <w:r w:rsidRPr="000260B6">
        <w:rPr>
          <w:rFonts w:cstheme="minorHAnsi"/>
          <w:i/>
          <w:iCs/>
        </w:rPr>
        <w:t xml:space="preserve"> </w:t>
      </w:r>
      <w:proofErr w:type="spellStart"/>
      <w:r w:rsidRPr="000260B6">
        <w:rPr>
          <w:rFonts w:cstheme="minorHAnsi"/>
          <w:i/>
          <w:iCs/>
        </w:rPr>
        <w:t>Cost</w:t>
      </w:r>
      <w:proofErr w:type="spellEnd"/>
      <w:r w:rsidRPr="000260B6">
        <w:rPr>
          <w:rFonts w:cstheme="minorHAnsi"/>
          <w:i/>
          <w:iCs/>
        </w:rPr>
        <w:t>)-70€ ανά ωφελούμενο/ημέρα</w:t>
      </w:r>
    </w:p>
    <w:p w14:paraId="4203CB15" w14:textId="77777777" w:rsidR="00B7703F" w:rsidRPr="00D40325" w:rsidRDefault="00B7703F" w:rsidP="00780F90">
      <w:pPr>
        <w:pStyle w:val="a9"/>
        <w:keepNext/>
        <w:spacing w:after="0"/>
        <w:ind w:left="720" w:firstLine="720"/>
        <w:rPr>
          <w:rFonts w:cstheme="minorHAnsi"/>
          <w:sz w:val="22"/>
          <w:szCs w:val="22"/>
        </w:rPr>
      </w:pPr>
    </w:p>
    <w:p w14:paraId="6594D683" w14:textId="6A364592" w:rsidR="00780F90" w:rsidRDefault="00780F90" w:rsidP="00613775">
      <w:pPr>
        <w:pStyle w:val="a9"/>
        <w:keepNext/>
        <w:spacing w:after="0"/>
        <w:jc w:val="center"/>
      </w:pPr>
      <w:r>
        <w:t xml:space="preserve">Πίνακας </w:t>
      </w:r>
      <w:r w:rsidR="00613775">
        <w:fldChar w:fldCharType="begin"/>
      </w:r>
      <w:r w:rsidR="00613775">
        <w:instrText xml:space="preserve"> SEQ Πίνακας \* ARABIC </w:instrText>
      </w:r>
      <w:r w:rsidR="00613775">
        <w:fldChar w:fldCharType="separate"/>
      </w:r>
      <w:r w:rsidR="00A71F1B">
        <w:rPr>
          <w:noProof/>
        </w:rPr>
        <w:t>1</w:t>
      </w:r>
      <w:r w:rsidR="00613775">
        <w:rPr>
          <w:noProof/>
        </w:rPr>
        <w:fldChar w:fldCharType="end"/>
      </w:r>
      <w:r>
        <w:t xml:space="preserve">. Ανάλυση </w:t>
      </w:r>
      <w:r w:rsidR="00447FAD">
        <w:t>παραμέτρων εφαρμογής</w:t>
      </w:r>
    </w:p>
    <w:tbl>
      <w:tblPr>
        <w:tblW w:w="9551" w:type="dxa"/>
        <w:jc w:val="center"/>
        <w:tblLook w:val="04A0" w:firstRow="1" w:lastRow="0" w:firstColumn="1" w:lastColumn="0" w:noHBand="0" w:noVBand="1"/>
      </w:tblPr>
      <w:tblGrid>
        <w:gridCol w:w="2547"/>
        <w:gridCol w:w="2219"/>
        <w:gridCol w:w="1696"/>
        <w:gridCol w:w="1622"/>
        <w:gridCol w:w="1467"/>
      </w:tblGrid>
      <w:tr w:rsidR="00AA4599" w:rsidRPr="00DF06C2" w14:paraId="4E80398E" w14:textId="77777777" w:rsidTr="00AA4599">
        <w:trPr>
          <w:trHeight w:val="58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</w:tcPr>
          <w:p w14:paraId="3975D2BF" w14:textId="77777777" w:rsidR="00AA4599" w:rsidRPr="00DF06C2" w:rsidRDefault="00AA4599" w:rsidP="00DF06C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7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  <w:hideMark/>
          </w:tcPr>
          <w:p w14:paraId="1D0E73E1" w14:textId="53C354EE" w:rsidR="00AA4599" w:rsidRPr="00DF06C2" w:rsidRDefault="00AA4599" w:rsidP="00DF06C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  <w:r w:rsidRPr="00DF06C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>Παράμετροι Εφαρμογής</w:t>
            </w:r>
          </w:p>
        </w:tc>
      </w:tr>
      <w:tr w:rsidR="00AA4599" w:rsidRPr="00DF06C2" w14:paraId="7E7272C0" w14:textId="77777777" w:rsidTr="00AA4599">
        <w:trPr>
          <w:trHeight w:val="915"/>
          <w:jc w:val="center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</w:tcPr>
          <w:p w14:paraId="66074348" w14:textId="77777777" w:rsidR="00AA4599" w:rsidRPr="00DF06C2" w:rsidRDefault="00AA4599" w:rsidP="00DF06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2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282CECFB" w14:textId="7822B297" w:rsidR="00AA4599" w:rsidRPr="00DF06C2" w:rsidRDefault="00AA4599" w:rsidP="00DF06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proofErr w:type="spellStart"/>
            <w:r w:rsidRPr="00DF06C2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Μοναδιαίο</w:t>
            </w:r>
            <w:proofErr w:type="spellEnd"/>
            <w:r w:rsidRPr="00DF06C2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 xml:space="preserve"> Κόστος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5E8C1E57" w14:textId="77777777" w:rsidR="00AA4599" w:rsidRPr="00DF06C2" w:rsidRDefault="00AA4599" w:rsidP="00DF06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DF06C2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Μονάδα Μέτρησης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4074E28C" w14:textId="77777777" w:rsidR="00AA4599" w:rsidRPr="00DF06C2" w:rsidRDefault="00AA4599" w:rsidP="00DF06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DF06C2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Συνολικός  Αριθμός Μονάδων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5F23E0C3" w14:textId="77777777" w:rsidR="00AA4599" w:rsidRPr="00DF06C2" w:rsidRDefault="00AA4599" w:rsidP="00DF06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DF06C2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Επιλέξιμος Αριθμός Μονάδων</w:t>
            </w:r>
          </w:p>
        </w:tc>
      </w:tr>
      <w:tr w:rsidR="00AA4599" w:rsidRPr="00DF06C2" w14:paraId="657E86A9" w14:textId="77777777" w:rsidTr="00765EC0">
        <w:trPr>
          <w:trHeight w:val="645"/>
          <w:jc w:val="center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14C45" w14:textId="3A78680F" w:rsidR="00AA4599" w:rsidRPr="00AA4599" w:rsidRDefault="00AA4599" w:rsidP="00AA459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  <w:r w:rsidRPr="00AA4599">
              <w:rPr>
                <w:rFonts w:ascii="Tahoma" w:hAnsi="Tahoma" w:cs="Tahoma"/>
                <w:sz w:val="18"/>
                <w:szCs w:val="18"/>
              </w:rPr>
              <w:t>για Δείκτη Νοημοσύνης (ΔΝ) 31 και άνω, Ποσοστό Αναπηρίας (ΠΑ) κάτω από 80%, το ημερήσιο κόστος ανά ωφελούμενο ανέρχεται σε 40€ το άτομο</w:t>
            </w:r>
          </w:p>
        </w:tc>
        <w:tc>
          <w:tcPr>
            <w:tcW w:w="2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92EC2" w14:textId="6E345B11" w:rsidR="00AA4599" w:rsidRPr="00AA4599" w:rsidRDefault="00AA4599" w:rsidP="00AA459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  <w:r w:rsidRPr="00AA4599">
              <w:rPr>
                <w:rFonts w:ascii="Tahoma" w:hAnsi="Tahoma" w:cs="Tahoma"/>
                <w:sz w:val="18"/>
                <w:szCs w:val="18"/>
              </w:rPr>
              <w:t>40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37776" w14:textId="77777777" w:rsidR="00AA4599" w:rsidRPr="00AA4599" w:rsidRDefault="00AA4599" w:rsidP="00AA459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  <w:r w:rsidRPr="00AA459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>ΩΦΕΛΟΥΜΕΝΟΙ * ΗΜΕΡΕΣ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68BA9912" w14:textId="42F5A38E" w:rsidR="00AA4599" w:rsidRPr="00DF06C2" w:rsidRDefault="00AA4599" w:rsidP="00AA45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DF06C2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 xml:space="preserve">=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 xml:space="preserve">ημέρες </w:t>
            </w:r>
            <w:r w:rsidR="00C0067C">
              <w:rPr>
                <w:rFonts w:ascii="Tahoma" w:eastAsia="Times New Roman" w:hAnsi="Tahoma" w:cs="Tahoma"/>
                <w:sz w:val="18"/>
                <w:szCs w:val="18"/>
                <w:lang w:val="en-US" w:eastAsia="el-GR"/>
              </w:rPr>
              <w:t xml:space="preserve">X </w:t>
            </w:r>
            <w:r w:rsidRPr="00DF06C2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ωφελούμενοι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598F3203" w14:textId="30AD4857" w:rsidR="00AA4599" w:rsidRPr="00DF06C2" w:rsidRDefault="00C0067C" w:rsidP="00AA459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  <w:r w:rsidRPr="00DF06C2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 xml:space="preserve">=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 xml:space="preserve">ημέρες </w:t>
            </w:r>
            <w:r>
              <w:rPr>
                <w:rFonts w:ascii="Tahoma" w:eastAsia="Times New Roman" w:hAnsi="Tahoma" w:cs="Tahoma"/>
                <w:sz w:val="18"/>
                <w:szCs w:val="18"/>
                <w:lang w:val="en-US" w:eastAsia="el-GR"/>
              </w:rPr>
              <w:t xml:space="preserve">X </w:t>
            </w:r>
            <w:r w:rsidRPr="00DF06C2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ωφελούμενοι</w:t>
            </w:r>
          </w:p>
        </w:tc>
      </w:tr>
      <w:tr w:rsidR="00AA4599" w:rsidRPr="00DF06C2" w14:paraId="5A6DB9B1" w14:textId="77777777" w:rsidTr="00765EC0">
        <w:trPr>
          <w:trHeight w:val="1323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C89AB" w14:textId="2BAC7797" w:rsidR="00AA4599" w:rsidRPr="00AA4599" w:rsidRDefault="00AA4599" w:rsidP="00AA45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AA4599">
              <w:rPr>
                <w:rFonts w:ascii="Tahoma" w:hAnsi="Tahoma" w:cs="Tahoma"/>
                <w:sz w:val="18"/>
                <w:szCs w:val="18"/>
              </w:rPr>
              <w:t>για Δείκτη Νοημοσύνης (ΔΝ) μικρότερο του 30, ανεξάρτητα με το Ποσοστό Αναπηρίας (ΠΑ</w:t>
            </w:r>
            <w:r w:rsidR="00765EC0">
              <w:rPr>
                <w:rFonts w:ascii="Tahoma" w:hAnsi="Tahoma" w:cs="Tahoma"/>
                <w:sz w:val="18"/>
                <w:szCs w:val="18"/>
              </w:rPr>
              <w:t>)</w:t>
            </w:r>
            <w:r w:rsidRPr="00AA4599">
              <w:rPr>
                <w:rFonts w:ascii="Tahoma" w:hAnsi="Tahoma" w:cs="Tahoma"/>
                <w:sz w:val="18"/>
                <w:szCs w:val="18"/>
              </w:rPr>
              <w:t>, το ημερήσιο κόστος ανά ωφελούμενο ανέρχεται σε 70€ το άτομο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0FEF9" w14:textId="51E20943" w:rsidR="00AA4599" w:rsidRPr="00AA4599" w:rsidRDefault="00AA4599" w:rsidP="00AA459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  <w:r w:rsidRPr="00AA4599">
              <w:rPr>
                <w:rFonts w:ascii="Tahoma" w:hAnsi="Tahoma" w:cs="Tahoma"/>
                <w:sz w:val="18"/>
                <w:szCs w:val="18"/>
              </w:rPr>
              <w:t>70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280C8" w14:textId="7709DA2D" w:rsidR="00AA4599" w:rsidRPr="00AA4599" w:rsidRDefault="00AA4599" w:rsidP="00AA45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AA4599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  <w:r w:rsidRPr="00AA459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>ΩΦΕΛΟΥΜΕΝΟΙ * ΗΜΕΡΕΣ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14:paraId="015348D5" w14:textId="02BCF69E" w:rsidR="00AA4599" w:rsidRPr="00DF06C2" w:rsidRDefault="00AA4599" w:rsidP="00AA45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3E7947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 xml:space="preserve">= ημέρες </w:t>
            </w:r>
            <w:r w:rsidR="00C0067C">
              <w:rPr>
                <w:rFonts w:ascii="Tahoma" w:eastAsia="Times New Roman" w:hAnsi="Tahoma" w:cs="Tahoma"/>
                <w:sz w:val="18"/>
                <w:szCs w:val="18"/>
                <w:lang w:val="en-US" w:eastAsia="el-GR"/>
              </w:rPr>
              <w:t xml:space="preserve">X </w:t>
            </w:r>
            <w:r w:rsidRPr="003E7947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ωφελούμενοι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14:paraId="731DD47D" w14:textId="114CB5C8" w:rsidR="00AA4599" w:rsidRPr="00DF06C2" w:rsidRDefault="00C0067C" w:rsidP="00AA45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DF06C2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 xml:space="preserve">=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 xml:space="preserve">ημέρες </w:t>
            </w:r>
            <w:r>
              <w:rPr>
                <w:rFonts w:ascii="Tahoma" w:eastAsia="Times New Roman" w:hAnsi="Tahoma" w:cs="Tahoma"/>
                <w:sz w:val="18"/>
                <w:szCs w:val="18"/>
                <w:lang w:val="en-US" w:eastAsia="el-GR"/>
              </w:rPr>
              <w:t xml:space="preserve">X </w:t>
            </w:r>
            <w:r w:rsidRPr="00DF06C2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ωφελούμενοι</w:t>
            </w:r>
          </w:p>
        </w:tc>
      </w:tr>
      <w:tr w:rsidR="00AA4599" w:rsidRPr="00DF06C2" w14:paraId="71043C4A" w14:textId="77777777" w:rsidTr="003F5CCD">
        <w:trPr>
          <w:trHeight w:val="64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8D5D3B" w14:textId="2DFE2426" w:rsidR="00AA4599" w:rsidRPr="00AA4599" w:rsidRDefault="00AA4599" w:rsidP="00AA45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AA4599">
              <w:rPr>
                <w:rFonts w:ascii="Tahoma" w:hAnsi="Tahoma" w:cs="Tahoma"/>
                <w:sz w:val="18"/>
                <w:szCs w:val="18"/>
              </w:rPr>
              <w:t>για Δείκτη Νοημοσύνης (ΔΝ) 31 και άνω, Ποσοστό Αναπηρίας (ΠΑ) 80% και άνω, το ημερήσιο κόστος ανά ωφελούμενο ανέρχεται σε 70€ το άτομο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3E7E77" w14:textId="09BD94A2" w:rsidR="00AA4599" w:rsidRPr="00AA4599" w:rsidRDefault="00AA4599" w:rsidP="00AA45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AA4599">
              <w:rPr>
                <w:rFonts w:ascii="Tahoma" w:hAnsi="Tahoma" w:cs="Tahoma"/>
                <w:sz w:val="18"/>
                <w:szCs w:val="18"/>
              </w:rPr>
              <w:t>70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8699DD" w14:textId="765F5927" w:rsidR="00AA4599" w:rsidRPr="00AA4599" w:rsidRDefault="00AA4599" w:rsidP="00AA45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AA4599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  <w:r w:rsidRPr="00AA459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>ΩΦΕΛΟΥΜΕΝΟΙ * ΗΜΕΡΕΣ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CDB"/>
          </w:tcPr>
          <w:p w14:paraId="15C965DD" w14:textId="46E68376" w:rsidR="00AA4599" w:rsidRPr="00AA4599" w:rsidRDefault="00AA4599" w:rsidP="00AA45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AA4599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 xml:space="preserve">= ημέρες </w:t>
            </w:r>
            <w:r w:rsidR="00C0067C">
              <w:rPr>
                <w:rFonts w:ascii="Tahoma" w:eastAsia="Times New Roman" w:hAnsi="Tahoma" w:cs="Tahoma"/>
                <w:sz w:val="18"/>
                <w:szCs w:val="18"/>
                <w:lang w:val="en-US" w:eastAsia="el-GR"/>
              </w:rPr>
              <w:t xml:space="preserve">X </w:t>
            </w:r>
            <w:r w:rsidRPr="00AA4599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ωφελούμενοι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CDB"/>
          </w:tcPr>
          <w:p w14:paraId="6A559A10" w14:textId="13A799FD" w:rsidR="00AA4599" w:rsidRPr="00AA4599" w:rsidRDefault="00C0067C" w:rsidP="00AA45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DF06C2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 xml:space="preserve">=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 xml:space="preserve">ημέρες </w:t>
            </w:r>
            <w:r>
              <w:rPr>
                <w:rFonts w:ascii="Tahoma" w:eastAsia="Times New Roman" w:hAnsi="Tahoma" w:cs="Tahoma"/>
                <w:sz w:val="18"/>
                <w:szCs w:val="18"/>
                <w:lang w:val="en-US" w:eastAsia="el-GR"/>
              </w:rPr>
              <w:t xml:space="preserve">X </w:t>
            </w:r>
            <w:r w:rsidRPr="00DF06C2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ωφελούμενοι</w:t>
            </w:r>
          </w:p>
        </w:tc>
      </w:tr>
    </w:tbl>
    <w:p w14:paraId="3A3DD9B9" w14:textId="23CA5B00" w:rsidR="00B210BF" w:rsidRPr="003F5CCD" w:rsidRDefault="00B210BF" w:rsidP="00035363">
      <w:pPr>
        <w:pStyle w:val="2"/>
        <w:numPr>
          <w:ilvl w:val="0"/>
          <w:numId w:val="21"/>
        </w:numPr>
        <w:spacing w:before="0"/>
        <w:rPr>
          <w:rFonts w:asciiTheme="minorHAnsi" w:hAnsiTheme="minorHAnsi" w:cstheme="minorHAnsi"/>
          <w:b/>
          <w:bCs/>
          <w:sz w:val="24"/>
          <w:szCs w:val="24"/>
        </w:rPr>
      </w:pPr>
      <w:r w:rsidRPr="003F5CCD">
        <w:rPr>
          <w:rFonts w:asciiTheme="minorHAnsi" w:hAnsiTheme="minorHAnsi" w:cstheme="minorHAnsi"/>
          <w:b/>
          <w:bCs/>
          <w:sz w:val="24"/>
          <w:szCs w:val="24"/>
        </w:rPr>
        <w:t>Π2-ΠΥ ανά ΠΕ</w:t>
      </w:r>
    </w:p>
    <w:p w14:paraId="68474A12" w14:textId="2B28DD16" w:rsidR="008478D7" w:rsidRPr="00D40325" w:rsidRDefault="005508D6" w:rsidP="00765EC0">
      <w:pPr>
        <w:pStyle w:val="af"/>
        <w:ind w:left="142" w:right="1153"/>
        <w:jc w:val="both"/>
        <w:rPr>
          <w:rFonts w:asciiTheme="minorHAnsi" w:hAnsiTheme="minorHAnsi" w:cstheme="minorHAnsi"/>
          <w:lang w:val="el-GR"/>
        </w:rPr>
      </w:pPr>
      <w:r w:rsidRPr="00D40325">
        <w:rPr>
          <w:rFonts w:asciiTheme="minorHAnsi" w:hAnsiTheme="minorHAnsi" w:cstheme="minorHAnsi"/>
        </w:rPr>
        <w:t>Ο</w:t>
      </w:r>
      <w:r w:rsidR="00447FAD" w:rsidRPr="00D40325">
        <w:rPr>
          <w:rFonts w:asciiTheme="minorHAnsi" w:hAnsiTheme="minorHAnsi" w:cstheme="minorHAnsi"/>
        </w:rPr>
        <w:t xml:space="preserve"> συνολικ</w:t>
      </w:r>
      <w:r w:rsidRPr="00D40325">
        <w:rPr>
          <w:rFonts w:asciiTheme="minorHAnsi" w:hAnsiTheme="minorHAnsi" w:cstheme="minorHAnsi"/>
        </w:rPr>
        <w:t>ός</w:t>
      </w:r>
      <w:r w:rsidR="00447FAD" w:rsidRPr="00D40325">
        <w:rPr>
          <w:rFonts w:asciiTheme="minorHAnsi" w:hAnsiTheme="minorHAnsi" w:cstheme="minorHAnsi"/>
        </w:rPr>
        <w:t xml:space="preserve"> π/υ του </w:t>
      </w:r>
      <w:proofErr w:type="spellStart"/>
      <w:r w:rsidR="00447FAD" w:rsidRPr="00D40325">
        <w:rPr>
          <w:rFonts w:asciiTheme="minorHAnsi" w:hAnsiTheme="minorHAnsi" w:cstheme="minorHAnsi"/>
        </w:rPr>
        <w:t>υποέργου</w:t>
      </w:r>
      <w:proofErr w:type="spellEnd"/>
      <w:r w:rsidR="00447FAD" w:rsidRPr="00D40325">
        <w:rPr>
          <w:rFonts w:asciiTheme="minorHAnsi" w:hAnsiTheme="minorHAnsi" w:cstheme="minorHAnsi"/>
        </w:rPr>
        <w:t xml:space="preserve"> αν</w:t>
      </w:r>
      <w:r w:rsidRPr="00D40325">
        <w:rPr>
          <w:rFonts w:asciiTheme="minorHAnsi" w:hAnsiTheme="minorHAnsi" w:cstheme="minorHAnsi"/>
        </w:rPr>
        <w:t>αφέρεται στο ένα ΠΕ.</w:t>
      </w:r>
    </w:p>
    <w:p w14:paraId="756936C6" w14:textId="799F27E2" w:rsidR="00AF442E" w:rsidRPr="00D40325" w:rsidRDefault="006F0EC3" w:rsidP="0045227E">
      <w:pPr>
        <w:pStyle w:val="af"/>
        <w:ind w:left="142" w:right="1153" w:firstLine="29"/>
        <w:jc w:val="both"/>
        <w:rPr>
          <w:rFonts w:asciiTheme="minorHAnsi" w:hAnsiTheme="minorHAnsi" w:cstheme="minorHAnsi"/>
          <w:b/>
          <w:bCs/>
          <w:lang w:val="el-GR"/>
        </w:rPr>
      </w:pPr>
      <w:r w:rsidRPr="00D40325">
        <w:rPr>
          <w:rFonts w:asciiTheme="minorHAnsi" w:hAnsiTheme="minorHAnsi" w:cstheme="minorHAnsi"/>
          <w:lang w:val="el-GR"/>
        </w:rPr>
        <w:t xml:space="preserve">Τα πεδία συμπληρώνονται </w:t>
      </w:r>
      <w:r w:rsidR="00C46A35" w:rsidRPr="00D40325">
        <w:rPr>
          <w:rFonts w:asciiTheme="minorHAnsi" w:hAnsiTheme="minorHAnsi" w:cstheme="minorHAnsi"/>
          <w:b/>
          <w:bCs/>
          <w:color w:val="1F497D"/>
        </w:rPr>
        <w:t xml:space="preserve"> </w:t>
      </w:r>
      <w:r w:rsidR="00E76BE5" w:rsidRPr="00D40325">
        <w:rPr>
          <w:rFonts w:asciiTheme="minorHAnsi" w:hAnsiTheme="minorHAnsi" w:cstheme="minorHAnsi"/>
          <w:b/>
          <w:bCs/>
          <w:color w:val="1F497D"/>
          <w:lang w:val="el-GR"/>
        </w:rPr>
        <w:t xml:space="preserve">αυτόματα </w:t>
      </w:r>
    </w:p>
    <w:p w14:paraId="57F33AAD" w14:textId="606747A8" w:rsidR="00B210BF" w:rsidRPr="00C0067C" w:rsidRDefault="00B210BF" w:rsidP="00F1032D">
      <w:pPr>
        <w:jc w:val="both"/>
        <w:rPr>
          <w:rFonts w:cstheme="minorHAnsi"/>
          <w:b/>
          <w:bCs/>
          <w:lang w:val="el"/>
        </w:rPr>
      </w:pPr>
    </w:p>
    <w:p w14:paraId="3E943CF4" w14:textId="66A41652" w:rsidR="00B210BF" w:rsidRPr="003F5CCD" w:rsidRDefault="00B210BF" w:rsidP="003F5CCD">
      <w:pPr>
        <w:pStyle w:val="2"/>
        <w:numPr>
          <w:ilvl w:val="0"/>
          <w:numId w:val="21"/>
        </w:numPr>
        <w:spacing w:before="0"/>
        <w:rPr>
          <w:rFonts w:asciiTheme="minorHAnsi" w:hAnsiTheme="minorHAnsi" w:cstheme="minorHAnsi"/>
          <w:b/>
          <w:bCs/>
          <w:sz w:val="24"/>
          <w:szCs w:val="24"/>
        </w:rPr>
      </w:pPr>
      <w:r w:rsidRPr="003F5CCD">
        <w:rPr>
          <w:rFonts w:asciiTheme="minorHAnsi" w:hAnsiTheme="minorHAnsi" w:cstheme="minorHAnsi"/>
          <w:b/>
          <w:bCs/>
          <w:sz w:val="24"/>
          <w:szCs w:val="24"/>
        </w:rPr>
        <w:t xml:space="preserve"> Α1.1 Προσωπικό</w:t>
      </w:r>
    </w:p>
    <w:p w14:paraId="439D8775" w14:textId="77777777" w:rsidR="00613775" w:rsidRDefault="009B165E" w:rsidP="003D2F9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0067C">
        <w:rPr>
          <w:rFonts w:cstheme="minorHAnsi"/>
        </w:rPr>
        <w:t xml:space="preserve">Αποτύπωση </w:t>
      </w:r>
      <w:r w:rsidR="00933713" w:rsidRPr="00C0067C">
        <w:rPr>
          <w:rFonts w:cstheme="minorHAnsi"/>
        </w:rPr>
        <w:t>της στελέχωσης</w:t>
      </w:r>
      <w:r w:rsidR="00CF3252" w:rsidRPr="00C0067C">
        <w:rPr>
          <w:rFonts w:cstheme="minorHAnsi"/>
        </w:rPr>
        <w:t xml:space="preserve"> του φορέα</w:t>
      </w:r>
      <w:r w:rsidR="00F1032D" w:rsidRPr="00C0067C">
        <w:rPr>
          <w:rFonts w:cstheme="minorHAnsi"/>
        </w:rPr>
        <w:t xml:space="preserve"> και του </w:t>
      </w:r>
      <w:r w:rsidR="00CF3252" w:rsidRPr="00C0067C">
        <w:rPr>
          <w:rFonts w:cstheme="minorHAnsi"/>
        </w:rPr>
        <w:t>προσωπικ</w:t>
      </w:r>
      <w:r w:rsidR="00F1032D" w:rsidRPr="00C0067C">
        <w:rPr>
          <w:rFonts w:cstheme="minorHAnsi"/>
        </w:rPr>
        <w:t>ού</w:t>
      </w:r>
      <w:r w:rsidR="00CF3252" w:rsidRPr="00C0067C">
        <w:rPr>
          <w:rFonts w:cstheme="minorHAnsi"/>
        </w:rPr>
        <w:t xml:space="preserve"> της ΣΥΔ , σύμφωνα με το άρθρο 6  της Δ12/ΓΠοικ.13107/283 Κοινή Υπουργική Απόφαση (ΦΕΚ 1160/Β'/8-4-2019) με τίτλο «Προϋποθέσεις ίδρυσης και λειτουργίας Στεγών Υποστηριζόμενης Διαβίωσης Ατόμων με Αναπηρίες»</w:t>
      </w:r>
      <w:r w:rsidR="00F1032D" w:rsidRPr="00C0067C">
        <w:rPr>
          <w:rFonts w:cstheme="minorHAnsi"/>
        </w:rPr>
        <w:t>,</w:t>
      </w:r>
      <w:r w:rsidR="00CF3252" w:rsidRPr="00C0067C">
        <w:rPr>
          <w:rFonts w:cstheme="minorHAnsi"/>
        </w:rPr>
        <w:t xml:space="preserve"> </w:t>
      </w:r>
      <w:r w:rsidRPr="00C0067C">
        <w:rPr>
          <w:rFonts w:cstheme="minorHAnsi"/>
        </w:rPr>
        <w:t>του τακτικού και έκτακτου προσωπικού</w:t>
      </w:r>
      <w:r w:rsidR="00933713" w:rsidRPr="00C0067C">
        <w:rPr>
          <w:rFonts w:cstheme="minorHAnsi"/>
        </w:rPr>
        <w:t>,</w:t>
      </w:r>
      <w:r w:rsidRPr="00C0067C">
        <w:rPr>
          <w:rFonts w:cstheme="minorHAnsi"/>
        </w:rPr>
        <w:t xml:space="preserve"> που απασχολείται </w:t>
      </w:r>
      <w:r w:rsidR="00F1032D" w:rsidRPr="00C0067C">
        <w:rPr>
          <w:rFonts w:cstheme="minorHAnsi"/>
        </w:rPr>
        <w:t>στην δομή.</w:t>
      </w:r>
      <w:r w:rsidRPr="00C0067C">
        <w:rPr>
          <w:rFonts w:cstheme="minorHAnsi"/>
        </w:rPr>
        <w:t xml:space="preserve"> </w:t>
      </w:r>
    </w:p>
    <w:p w14:paraId="24ACD091" w14:textId="59B659BD" w:rsidR="003D2F98" w:rsidRDefault="00F1032D" w:rsidP="003D2F9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0067C">
        <w:rPr>
          <w:rFonts w:cstheme="minorHAnsi"/>
        </w:rPr>
        <w:t xml:space="preserve">Επίσης , </w:t>
      </w:r>
      <w:r w:rsidR="003D2F98">
        <w:rPr>
          <w:rFonts w:cstheme="minorHAnsi"/>
        </w:rPr>
        <w:t xml:space="preserve">να </w:t>
      </w:r>
      <w:r w:rsidRPr="00C0067C">
        <w:rPr>
          <w:rFonts w:cstheme="minorHAnsi"/>
        </w:rPr>
        <w:t xml:space="preserve">αποτυπώνεται </w:t>
      </w:r>
      <w:r w:rsidR="009B165E" w:rsidRPr="00C0067C">
        <w:rPr>
          <w:rFonts w:cstheme="minorHAnsi"/>
        </w:rPr>
        <w:t>η ομάδα έργου</w:t>
      </w:r>
      <w:r w:rsidR="003D2F98">
        <w:rPr>
          <w:rFonts w:cstheme="minorHAnsi"/>
        </w:rPr>
        <w:t>.</w:t>
      </w:r>
      <w:r w:rsidR="00B7703F" w:rsidRPr="00C0067C">
        <w:rPr>
          <w:rFonts w:cstheme="minorHAnsi"/>
        </w:rPr>
        <w:t xml:space="preserve"> </w:t>
      </w:r>
    </w:p>
    <w:p w14:paraId="43638C4C" w14:textId="77777777" w:rsidR="003D2F98" w:rsidRDefault="003D2F98" w:rsidP="003D2F9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2AD22DF8" w14:textId="4EC90947" w:rsidR="006A5ABA" w:rsidRPr="00D40325" w:rsidRDefault="003D2F98" w:rsidP="00A4564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Θα</w:t>
      </w:r>
      <w:r w:rsidR="006A5ABA" w:rsidRPr="00C0067C">
        <w:rPr>
          <w:rFonts w:cstheme="minorHAnsi"/>
        </w:rPr>
        <w:t xml:space="preserve"> συμπληρώνονται τα εξής:</w:t>
      </w:r>
    </w:p>
    <w:p w14:paraId="7BCDC1B6" w14:textId="26782023" w:rsidR="009B165E" w:rsidRPr="00C0067C" w:rsidRDefault="009B165E" w:rsidP="009B165E">
      <w:pPr>
        <w:pStyle w:val="a6"/>
        <w:numPr>
          <w:ilvl w:val="0"/>
          <w:numId w:val="27"/>
        </w:numPr>
        <w:spacing w:after="0"/>
        <w:jc w:val="both"/>
        <w:rPr>
          <w:rFonts w:cstheme="minorHAnsi"/>
        </w:rPr>
      </w:pPr>
      <w:r w:rsidRPr="00C0067C">
        <w:rPr>
          <w:rFonts w:cstheme="minorHAnsi"/>
        </w:rPr>
        <w:t>Ονοματεπώνυμο</w:t>
      </w:r>
    </w:p>
    <w:p w14:paraId="1099BA37" w14:textId="231B1DDB" w:rsidR="009B165E" w:rsidRPr="00C0067C" w:rsidRDefault="009B165E" w:rsidP="009B165E">
      <w:pPr>
        <w:pStyle w:val="a6"/>
        <w:numPr>
          <w:ilvl w:val="0"/>
          <w:numId w:val="27"/>
        </w:numPr>
        <w:spacing w:after="0"/>
        <w:jc w:val="both"/>
        <w:rPr>
          <w:rFonts w:cstheme="minorHAnsi"/>
        </w:rPr>
      </w:pPr>
      <w:r w:rsidRPr="00C0067C">
        <w:rPr>
          <w:rFonts w:cstheme="minorHAnsi"/>
        </w:rPr>
        <w:t>Ειδικότητα/Επίπεδο σπουδών</w:t>
      </w:r>
    </w:p>
    <w:p w14:paraId="73E8A25C" w14:textId="25590B54" w:rsidR="009B165E" w:rsidRPr="00C0067C" w:rsidRDefault="009B165E" w:rsidP="009B165E">
      <w:pPr>
        <w:pStyle w:val="a6"/>
        <w:numPr>
          <w:ilvl w:val="0"/>
          <w:numId w:val="27"/>
        </w:numPr>
        <w:spacing w:after="0"/>
        <w:jc w:val="both"/>
        <w:rPr>
          <w:rFonts w:cstheme="minorHAnsi"/>
        </w:rPr>
      </w:pPr>
      <w:r w:rsidRPr="00C0067C">
        <w:rPr>
          <w:rFonts w:cstheme="minorHAnsi"/>
        </w:rPr>
        <w:t>Θέση /</w:t>
      </w:r>
      <w:r w:rsidR="00F1032D" w:rsidRPr="00C0067C">
        <w:rPr>
          <w:rFonts w:cstheme="minorHAnsi"/>
        </w:rPr>
        <w:t xml:space="preserve">Συνοπτικά </w:t>
      </w:r>
      <w:r w:rsidR="00613775">
        <w:rPr>
          <w:rFonts w:cstheme="minorHAnsi"/>
        </w:rPr>
        <w:t>τα κ</w:t>
      </w:r>
      <w:r w:rsidRPr="00C0067C">
        <w:rPr>
          <w:rFonts w:cstheme="minorHAnsi"/>
        </w:rPr>
        <w:t>αθήκοντα στο έργο</w:t>
      </w:r>
    </w:p>
    <w:p w14:paraId="5DF9DF51" w14:textId="02DFA68F" w:rsidR="009B165E" w:rsidRPr="00C0067C" w:rsidRDefault="009B165E" w:rsidP="009B165E">
      <w:pPr>
        <w:pStyle w:val="a6"/>
        <w:numPr>
          <w:ilvl w:val="0"/>
          <w:numId w:val="27"/>
        </w:numPr>
        <w:spacing w:after="0"/>
        <w:jc w:val="both"/>
        <w:rPr>
          <w:rFonts w:cstheme="minorHAnsi"/>
        </w:rPr>
      </w:pPr>
      <w:proofErr w:type="spellStart"/>
      <w:r w:rsidRPr="00C0067C">
        <w:rPr>
          <w:rFonts w:cstheme="minorHAnsi"/>
        </w:rPr>
        <w:t>Χρονοαπασχόληση</w:t>
      </w:r>
      <w:proofErr w:type="spellEnd"/>
      <w:r w:rsidRPr="00C0067C">
        <w:rPr>
          <w:rFonts w:cstheme="minorHAnsi"/>
        </w:rPr>
        <w:t xml:space="preserve"> (Α/Μ-ημέρες-ώρες) / ΠΕ ή Παραδοτέο: συμπληρώνονται οι ανθρωπομήνες</w:t>
      </w:r>
      <w:r w:rsidR="00290A0D" w:rsidRPr="00C0067C">
        <w:rPr>
          <w:rFonts w:cstheme="minorHAnsi"/>
        </w:rPr>
        <w:t xml:space="preserve"> απασχόλησης</w:t>
      </w:r>
      <w:r w:rsidR="003F5CCD">
        <w:rPr>
          <w:rFonts w:cstheme="minorHAnsi"/>
        </w:rPr>
        <w:t xml:space="preserve"> για το έργο</w:t>
      </w:r>
    </w:p>
    <w:p w14:paraId="2365F070" w14:textId="4CBD743F" w:rsidR="009B165E" w:rsidRPr="00C0067C" w:rsidRDefault="001F78E7" w:rsidP="009B165E">
      <w:pPr>
        <w:pStyle w:val="a6"/>
        <w:numPr>
          <w:ilvl w:val="0"/>
          <w:numId w:val="27"/>
        </w:numPr>
        <w:spacing w:after="0"/>
        <w:jc w:val="both"/>
        <w:rPr>
          <w:rFonts w:cstheme="minorHAnsi"/>
        </w:rPr>
      </w:pPr>
      <w:r w:rsidRPr="00C0067C">
        <w:rPr>
          <w:rFonts w:cstheme="minorHAnsi"/>
        </w:rPr>
        <w:t>Οι υπόλοιπες στήλες δεν συμπληρώνονται</w:t>
      </w:r>
    </w:p>
    <w:p w14:paraId="1F97777F" w14:textId="09205ED2" w:rsidR="009B165E" w:rsidRPr="00C0067C" w:rsidRDefault="009B165E" w:rsidP="009B165E">
      <w:pPr>
        <w:pStyle w:val="a6"/>
        <w:numPr>
          <w:ilvl w:val="0"/>
          <w:numId w:val="27"/>
        </w:numPr>
        <w:spacing w:after="0"/>
        <w:jc w:val="both"/>
        <w:rPr>
          <w:rFonts w:cstheme="minorHAnsi"/>
          <w:u w:val="single"/>
        </w:rPr>
      </w:pPr>
      <w:r w:rsidRPr="00C0067C">
        <w:rPr>
          <w:rFonts w:cstheme="minorHAnsi"/>
        </w:rPr>
        <w:t xml:space="preserve">Σύνολο δαπανών </w:t>
      </w:r>
      <w:r w:rsidR="005508D6" w:rsidRPr="00C0067C">
        <w:rPr>
          <w:rFonts w:cstheme="minorHAnsi"/>
        </w:rPr>
        <w:t>-</w:t>
      </w:r>
      <w:r w:rsidRPr="00C0067C">
        <w:rPr>
          <w:rFonts w:cstheme="minorHAnsi"/>
          <w:u w:val="single"/>
        </w:rPr>
        <w:t>Δεν προκύπτει κόστος αμοιβής μέσω του προγράμματος.</w:t>
      </w:r>
      <w:r w:rsidR="001F78E7" w:rsidRPr="00C0067C">
        <w:rPr>
          <w:rFonts w:cstheme="minorHAnsi"/>
          <w:u w:val="single"/>
        </w:rPr>
        <w:t xml:space="preserve"> </w:t>
      </w:r>
      <w:r w:rsidR="006A5ABA" w:rsidRPr="00C0067C">
        <w:rPr>
          <w:rFonts w:cstheme="minorHAnsi"/>
          <w:u w:val="single"/>
        </w:rPr>
        <w:t xml:space="preserve">Δεν συμπληρώνεται </w:t>
      </w:r>
    </w:p>
    <w:p w14:paraId="433E8773" w14:textId="77777777" w:rsidR="00F40A44" w:rsidRPr="00D40325" w:rsidRDefault="00F40A44" w:rsidP="002162DB">
      <w:pPr>
        <w:rPr>
          <w:rFonts w:cstheme="minorHAnsi"/>
        </w:rPr>
      </w:pPr>
    </w:p>
    <w:sectPr w:rsidR="00F40A44" w:rsidRPr="00D40325" w:rsidSect="00E5028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40" w:right="1800" w:bottom="1440" w:left="1800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ADAF0" w14:textId="77777777" w:rsidR="00E50281" w:rsidRDefault="00E50281" w:rsidP="00581AB2">
      <w:pPr>
        <w:spacing w:after="0" w:line="240" w:lineRule="auto"/>
      </w:pPr>
      <w:r>
        <w:separator/>
      </w:r>
    </w:p>
  </w:endnote>
  <w:endnote w:type="continuationSeparator" w:id="0">
    <w:p w14:paraId="59C90C17" w14:textId="77777777" w:rsidR="00E50281" w:rsidRDefault="00E50281" w:rsidP="00581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9212404"/>
      <w:docPartObj>
        <w:docPartGallery w:val="Page Numbers (Bottom of Page)"/>
        <w:docPartUnique/>
      </w:docPartObj>
    </w:sdtPr>
    <w:sdtEndPr/>
    <w:sdtContent>
      <w:p w14:paraId="6E7BCA89" w14:textId="5F72803A" w:rsidR="00551BA7" w:rsidRDefault="00551BA7" w:rsidP="00551BA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099364D" w14:textId="1630F034" w:rsidR="00551BA7" w:rsidRDefault="00551BA7" w:rsidP="00551BA7">
    <w:pPr>
      <w:pStyle w:val="a5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320DF" w14:textId="5DE5505E" w:rsidR="00F40A44" w:rsidRDefault="00F40A44" w:rsidP="00F40A44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9F85A" w14:textId="77777777" w:rsidR="00E50281" w:rsidRDefault="00E50281" w:rsidP="00581AB2">
      <w:pPr>
        <w:spacing w:after="0" w:line="240" w:lineRule="auto"/>
      </w:pPr>
      <w:r>
        <w:separator/>
      </w:r>
    </w:p>
  </w:footnote>
  <w:footnote w:type="continuationSeparator" w:id="0">
    <w:p w14:paraId="28220506" w14:textId="77777777" w:rsidR="00E50281" w:rsidRDefault="00E50281" w:rsidP="00581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B0D36" w14:textId="3019AC22" w:rsidR="00551BA7" w:rsidRPr="00F40A44" w:rsidRDefault="00551BA7" w:rsidP="00551BA7">
    <w:pPr>
      <w:pStyle w:val="a4"/>
      <w:tabs>
        <w:tab w:val="left" w:pos="1095"/>
      </w:tabs>
      <w:jc w:val="right"/>
      <w:rPr>
        <w:i/>
        <w:i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723CC" w14:textId="0D2B0B63" w:rsidR="00F20035" w:rsidRDefault="00CA097B" w:rsidP="00F20035">
    <w:pPr>
      <w:pStyle w:val="a4"/>
      <w:jc w:val="right"/>
    </w:pPr>
    <w:r>
      <w:rPr>
        <w:noProof/>
      </w:rPr>
      <w:drawing>
        <wp:inline distT="0" distB="0" distL="0" distR="0" wp14:anchorId="5C902908" wp14:editId="27F5E311">
          <wp:extent cx="5143500" cy="546313"/>
          <wp:effectExtent l="0" t="0" r="0" b="6350"/>
          <wp:docPr id="4" name="Εικόνα 3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400-000004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Εικόνα 3">
                    <a:extLst>
                      <a:ext uri="{FF2B5EF4-FFF2-40B4-BE49-F238E27FC236}">
                        <a16:creationId xmlns:a16="http://schemas.microsoft.com/office/drawing/2014/main" id="{00000000-0008-0000-0400-000004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57048" cy="568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D0904"/>
    <w:multiLevelType w:val="hybridMultilevel"/>
    <w:tmpl w:val="2D80173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C3971"/>
    <w:multiLevelType w:val="hybridMultilevel"/>
    <w:tmpl w:val="C8F6007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E37D5"/>
    <w:multiLevelType w:val="hybridMultilevel"/>
    <w:tmpl w:val="2628311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D21F1"/>
    <w:multiLevelType w:val="hybridMultilevel"/>
    <w:tmpl w:val="FB9E5F1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F4E95"/>
    <w:multiLevelType w:val="hybridMultilevel"/>
    <w:tmpl w:val="ED2075F8"/>
    <w:lvl w:ilvl="0" w:tplc="CBA87A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77368"/>
    <w:multiLevelType w:val="multilevel"/>
    <w:tmpl w:val="7632E8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33152BC"/>
    <w:multiLevelType w:val="hybridMultilevel"/>
    <w:tmpl w:val="80E2D590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DC186E"/>
    <w:multiLevelType w:val="hybridMultilevel"/>
    <w:tmpl w:val="C696F7CC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4D3233"/>
    <w:multiLevelType w:val="hybridMultilevel"/>
    <w:tmpl w:val="136C79A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7E64EA"/>
    <w:multiLevelType w:val="hybridMultilevel"/>
    <w:tmpl w:val="46EE8818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734B56"/>
    <w:multiLevelType w:val="hybridMultilevel"/>
    <w:tmpl w:val="AA7031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B63CF9"/>
    <w:multiLevelType w:val="hybridMultilevel"/>
    <w:tmpl w:val="B87AA638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A80377"/>
    <w:multiLevelType w:val="hybridMultilevel"/>
    <w:tmpl w:val="3F528490"/>
    <w:lvl w:ilvl="0" w:tplc="BA34E1F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37F2FA2"/>
    <w:multiLevelType w:val="hybridMultilevel"/>
    <w:tmpl w:val="3312A140"/>
    <w:lvl w:ilvl="0" w:tplc="0408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4" w15:restartNumberingAfterBreak="0">
    <w:nsid w:val="446B02C7"/>
    <w:multiLevelType w:val="multilevel"/>
    <w:tmpl w:val="472A71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1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4284192"/>
    <w:multiLevelType w:val="hybridMultilevel"/>
    <w:tmpl w:val="8DCAFDE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3E25B6"/>
    <w:multiLevelType w:val="hybridMultilevel"/>
    <w:tmpl w:val="FD60E4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091397"/>
    <w:multiLevelType w:val="hybridMultilevel"/>
    <w:tmpl w:val="5F70E7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6C62BE"/>
    <w:multiLevelType w:val="hybridMultilevel"/>
    <w:tmpl w:val="CC08E614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B55BDF"/>
    <w:multiLevelType w:val="multilevel"/>
    <w:tmpl w:val="C58031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5D7C2B1E"/>
    <w:multiLevelType w:val="multilevel"/>
    <w:tmpl w:val="C58031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1" w15:restartNumberingAfterBreak="0">
    <w:nsid w:val="60463577"/>
    <w:multiLevelType w:val="hybridMultilevel"/>
    <w:tmpl w:val="A42CCD5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C030CF"/>
    <w:multiLevelType w:val="hybridMultilevel"/>
    <w:tmpl w:val="54F49F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995064"/>
    <w:multiLevelType w:val="hybridMultilevel"/>
    <w:tmpl w:val="8DDE29A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1F5282"/>
    <w:multiLevelType w:val="hybridMultilevel"/>
    <w:tmpl w:val="F2461848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>
      <w:start w:val="1"/>
      <w:numFmt w:val="lowerLetter"/>
      <w:lvlText w:val="%2."/>
      <w:lvlJc w:val="left"/>
      <w:pPr>
        <w:ind w:left="2160" w:hanging="360"/>
      </w:pPr>
    </w:lvl>
    <w:lvl w:ilvl="2" w:tplc="0408001B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EC53A71"/>
    <w:multiLevelType w:val="hybridMultilevel"/>
    <w:tmpl w:val="7FF8AB28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6F0D06"/>
    <w:multiLevelType w:val="multilevel"/>
    <w:tmpl w:val="5AD28C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3DB651A"/>
    <w:multiLevelType w:val="hybridMultilevel"/>
    <w:tmpl w:val="814249A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AA6E3B"/>
    <w:multiLevelType w:val="hybridMultilevel"/>
    <w:tmpl w:val="1FE29A6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4B5477"/>
    <w:multiLevelType w:val="hybridMultilevel"/>
    <w:tmpl w:val="28386CD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E20206"/>
    <w:multiLevelType w:val="hybridMultilevel"/>
    <w:tmpl w:val="B4A4991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7187512">
    <w:abstractNumId w:val="5"/>
  </w:num>
  <w:num w:numId="2" w16cid:durableId="961108483">
    <w:abstractNumId w:val="26"/>
  </w:num>
  <w:num w:numId="3" w16cid:durableId="1537084861">
    <w:abstractNumId w:val="19"/>
  </w:num>
  <w:num w:numId="4" w16cid:durableId="944382697">
    <w:abstractNumId w:val="24"/>
  </w:num>
  <w:num w:numId="5" w16cid:durableId="1787919995">
    <w:abstractNumId w:val="20"/>
  </w:num>
  <w:num w:numId="6" w16cid:durableId="981496526">
    <w:abstractNumId w:val="14"/>
  </w:num>
  <w:num w:numId="7" w16cid:durableId="888031441">
    <w:abstractNumId w:val="13"/>
  </w:num>
  <w:num w:numId="8" w16cid:durableId="340015280">
    <w:abstractNumId w:val="28"/>
  </w:num>
  <w:num w:numId="9" w16cid:durableId="814882267">
    <w:abstractNumId w:val="0"/>
  </w:num>
  <w:num w:numId="10" w16cid:durableId="639968297">
    <w:abstractNumId w:val="3"/>
  </w:num>
  <w:num w:numId="11" w16cid:durableId="1617761140">
    <w:abstractNumId w:val="4"/>
  </w:num>
  <w:num w:numId="12" w16cid:durableId="1863518764">
    <w:abstractNumId w:val="22"/>
  </w:num>
  <w:num w:numId="13" w16cid:durableId="1510951495">
    <w:abstractNumId w:val="15"/>
  </w:num>
  <w:num w:numId="14" w16cid:durableId="941766097">
    <w:abstractNumId w:val="17"/>
  </w:num>
  <w:num w:numId="15" w16cid:durableId="1502968308">
    <w:abstractNumId w:val="23"/>
  </w:num>
  <w:num w:numId="16" w16cid:durableId="1016686925">
    <w:abstractNumId w:val="30"/>
  </w:num>
  <w:num w:numId="17" w16cid:durableId="1103846241">
    <w:abstractNumId w:val="16"/>
  </w:num>
  <w:num w:numId="18" w16cid:durableId="367419331">
    <w:abstractNumId w:val="12"/>
  </w:num>
  <w:num w:numId="19" w16cid:durableId="509610747">
    <w:abstractNumId w:val="21"/>
  </w:num>
  <w:num w:numId="20" w16cid:durableId="1770925463">
    <w:abstractNumId w:val="10"/>
  </w:num>
  <w:num w:numId="21" w16cid:durableId="743265246">
    <w:abstractNumId w:val="27"/>
  </w:num>
  <w:num w:numId="22" w16cid:durableId="2136944156">
    <w:abstractNumId w:val="6"/>
  </w:num>
  <w:num w:numId="23" w16cid:durableId="533155384">
    <w:abstractNumId w:val="25"/>
  </w:num>
  <w:num w:numId="24" w16cid:durableId="149175691">
    <w:abstractNumId w:val="11"/>
  </w:num>
  <w:num w:numId="25" w16cid:durableId="712077066">
    <w:abstractNumId w:val="7"/>
  </w:num>
  <w:num w:numId="26" w16cid:durableId="202717602">
    <w:abstractNumId w:val="8"/>
  </w:num>
  <w:num w:numId="27" w16cid:durableId="214702212">
    <w:abstractNumId w:val="9"/>
  </w:num>
  <w:num w:numId="28" w16cid:durableId="1951085036">
    <w:abstractNumId w:val="18"/>
  </w:num>
  <w:num w:numId="29" w16cid:durableId="407658942">
    <w:abstractNumId w:val="29"/>
  </w:num>
  <w:num w:numId="30" w16cid:durableId="270821466">
    <w:abstractNumId w:val="2"/>
  </w:num>
  <w:num w:numId="31" w16cid:durableId="17626032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6F4"/>
    <w:rsid w:val="00004198"/>
    <w:rsid w:val="00005087"/>
    <w:rsid w:val="000177D9"/>
    <w:rsid w:val="00017F40"/>
    <w:rsid w:val="00020C18"/>
    <w:rsid w:val="000242AB"/>
    <w:rsid w:val="000260B6"/>
    <w:rsid w:val="00027D09"/>
    <w:rsid w:val="00033C23"/>
    <w:rsid w:val="00034D3C"/>
    <w:rsid w:val="00035363"/>
    <w:rsid w:val="00056768"/>
    <w:rsid w:val="0005687A"/>
    <w:rsid w:val="00057B32"/>
    <w:rsid w:val="00057B90"/>
    <w:rsid w:val="0006690C"/>
    <w:rsid w:val="00094432"/>
    <w:rsid w:val="00096032"/>
    <w:rsid w:val="000A28D2"/>
    <w:rsid w:val="000A5C80"/>
    <w:rsid w:val="000B1ECA"/>
    <w:rsid w:val="000B7142"/>
    <w:rsid w:val="000C172D"/>
    <w:rsid w:val="000D2929"/>
    <w:rsid w:val="000D4ADF"/>
    <w:rsid w:val="000F1EA9"/>
    <w:rsid w:val="000F5012"/>
    <w:rsid w:val="001045A7"/>
    <w:rsid w:val="00115C07"/>
    <w:rsid w:val="001235F0"/>
    <w:rsid w:val="001273DB"/>
    <w:rsid w:val="001331B5"/>
    <w:rsid w:val="0013324E"/>
    <w:rsid w:val="0015612C"/>
    <w:rsid w:val="00174931"/>
    <w:rsid w:val="00183B47"/>
    <w:rsid w:val="00183DEC"/>
    <w:rsid w:val="001867CC"/>
    <w:rsid w:val="00191A17"/>
    <w:rsid w:val="001C26E6"/>
    <w:rsid w:val="001C658D"/>
    <w:rsid w:val="001D3122"/>
    <w:rsid w:val="001D4A2F"/>
    <w:rsid w:val="001D5650"/>
    <w:rsid w:val="001D6A59"/>
    <w:rsid w:val="001E1645"/>
    <w:rsid w:val="001E2160"/>
    <w:rsid w:val="001F77D2"/>
    <w:rsid w:val="001F78E7"/>
    <w:rsid w:val="00201E5A"/>
    <w:rsid w:val="00207866"/>
    <w:rsid w:val="00211CCF"/>
    <w:rsid w:val="002162DB"/>
    <w:rsid w:val="00216C11"/>
    <w:rsid w:val="00253F03"/>
    <w:rsid w:val="002544FB"/>
    <w:rsid w:val="00270BBA"/>
    <w:rsid w:val="00272CA8"/>
    <w:rsid w:val="0028415F"/>
    <w:rsid w:val="002844DB"/>
    <w:rsid w:val="002850C1"/>
    <w:rsid w:val="00290A0D"/>
    <w:rsid w:val="002A0789"/>
    <w:rsid w:val="002A4723"/>
    <w:rsid w:val="002A76A1"/>
    <w:rsid w:val="002B6386"/>
    <w:rsid w:val="002B7608"/>
    <w:rsid w:val="002C31E7"/>
    <w:rsid w:val="002C5A27"/>
    <w:rsid w:val="002C7003"/>
    <w:rsid w:val="002D2B1C"/>
    <w:rsid w:val="002D6261"/>
    <w:rsid w:val="002E56EE"/>
    <w:rsid w:val="002F3246"/>
    <w:rsid w:val="002F40CA"/>
    <w:rsid w:val="002F6AC3"/>
    <w:rsid w:val="00321E13"/>
    <w:rsid w:val="003408BD"/>
    <w:rsid w:val="00344D04"/>
    <w:rsid w:val="0034546D"/>
    <w:rsid w:val="003638E6"/>
    <w:rsid w:val="00375C81"/>
    <w:rsid w:val="00391E8A"/>
    <w:rsid w:val="00392D1A"/>
    <w:rsid w:val="00397A99"/>
    <w:rsid w:val="003A1A07"/>
    <w:rsid w:val="003B5116"/>
    <w:rsid w:val="003B5349"/>
    <w:rsid w:val="003C4475"/>
    <w:rsid w:val="003C6C86"/>
    <w:rsid w:val="003D2F98"/>
    <w:rsid w:val="003E0D03"/>
    <w:rsid w:val="003E10BC"/>
    <w:rsid w:val="003F5CCD"/>
    <w:rsid w:val="00403F05"/>
    <w:rsid w:val="00445EFC"/>
    <w:rsid w:val="00447FAD"/>
    <w:rsid w:val="0045227E"/>
    <w:rsid w:val="00476C19"/>
    <w:rsid w:val="0048514C"/>
    <w:rsid w:val="004C58A1"/>
    <w:rsid w:val="004D425A"/>
    <w:rsid w:val="004E43C5"/>
    <w:rsid w:val="004F6583"/>
    <w:rsid w:val="004F6815"/>
    <w:rsid w:val="004F75D3"/>
    <w:rsid w:val="00517559"/>
    <w:rsid w:val="00521B1F"/>
    <w:rsid w:val="00525C5D"/>
    <w:rsid w:val="00527473"/>
    <w:rsid w:val="00533A0C"/>
    <w:rsid w:val="0053554A"/>
    <w:rsid w:val="005435E9"/>
    <w:rsid w:val="005471B5"/>
    <w:rsid w:val="005508D6"/>
    <w:rsid w:val="00551BA7"/>
    <w:rsid w:val="00563BE0"/>
    <w:rsid w:val="00572A3A"/>
    <w:rsid w:val="0058102F"/>
    <w:rsid w:val="00581AB2"/>
    <w:rsid w:val="00585FF3"/>
    <w:rsid w:val="005970DC"/>
    <w:rsid w:val="005A3300"/>
    <w:rsid w:val="005C41B3"/>
    <w:rsid w:val="005C4AA1"/>
    <w:rsid w:val="005E44DA"/>
    <w:rsid w:val="005E4583"/>
    <w:rsid w:val="005F0B29"/>
    <w:rsid w:val="00605E95"/>
    <w:rsid w:val="00612282"/>
    <w:rsid w:val="00613775"/>
    <w:rsid w:val="006209F9"/>
    <w:rsid w:val="00626DB8"/>
    <w:rsid w:val="00630EC7"/>
    <w:rsid w:val="00636E5C"/>
    <w:rsid w:val="00637B94"/>
    <w:rsid w:val="00650F59"/>
    <w:rsid w:val="00657155"/>
    <w:rsid w:val="00684A8A"/>
    <w:rsid w:val="006914B3"/>
    <w:rsid w:val="006A2E22"/>
    <w:rsid w:val="006A45FA"/>
    <w:rsid w:val="006A5ABA"/>
    <w:rsid w:val="006B73D2"/>
    <w:rsid w:val="006C06BB"/>
    <w:rsid w:val="006C68F9"/>
    <w:rsid w:val="006C78EE"/>
    <w:rsid w:val="006D18F1"/>
    <w:rsid w:val="006E0EAA"/>
    <w:rsid w:val="006E2211"/>
    <w:rsid w:val="006E5437"/>
    <w:rsid w:val="006F0E43"/>
    <w:rsid w:val="006F0EC3"/>
    <w:rsid w:val="006F21DB"/>
    <w:rsid w:val="006F2C4D"/>
    <w:rsid w:val="00705344"/>
    <w:rsid w:val="00705936"/>
    <w:rsid w:val="0071228A"/>
    <w:rsid w:val="00742DBD"/>
    <w:rsid w:val="00743A6C"/>
    <w:rsid w:val="00751ACF"/>
    <w:rsid w:val="007566DE"/>
    <w:rsid w:val="00765EC0"/>
    <w:rsid w:val="00766A01"/>
    <w:rsid w:val="00775039"/>
    <w:rsid w:val="00776CEA"/>
    <w:rsid w:val="00780604"/>
    <w:rsid w:val="00780F90"/>
    <w:rsid w:val="00790BF0"/>
    <w:rsid w:val="0079474B"/>
    <w:rsid w:val="00794815"/>
    <w:rsid w:val="00795FDD"/>
    <w:rsid w:val="007B3796"/>
    <w:rsid w:val="007D7AF9"/>
    <w:rsid w:val="007E137C"/>
    <w:rsid w:val="007E2DDB"/>
    <w:rsid w:val="007E7263"/>
    <w:rsid w:val="007F1E7B"/>
    <w:rsid w:val="007F2FCE"/>
    <w:rsid w:val="007F728D"/>
    <w:rsid w:val="008028BC"/>
    <w:rsid w:val="00811390"/>
    <w:rsid w:val="00817D45"/>
    <w:rsid w:val="00825943"/>
    <w:rsid w:val="00834FA2"/>
    <w:rsid w:val="00840341"/>
    <w:rsid w:val="008433EA"/>
    <w:rsid w:val="00846909"/>
    <w:rsid w:val="008478D7"/>
    <w:rsid w:val="00872884"/>
    <w:rsid w:val="008848FE"/>
    <w:rsid w:val="008A02E4"/>
    <w:rsid w:val="008A2AFE"/>
    <w:rsid w:val="008B26AA"/>
    <w:rsid w:val="008C75DB"/>
    <w:rsid w:val="008D5BDF"/>
    <w:rsid w:val="00927FB9"/>
    <w:rsid w:val="00933713"/>
    <w:rsid w:val="00934C70"/>
    <w:rsid w:val="009355F2"/>
    <w:rsid w:val="00940B64"/>
    <w:rsid w:val="0095008F"/>
    <w:rsid w:val="00957D32"/>
    <w:rsid w:val="00964269"/>
    <w:rsid w:val="009673AC"/>
    <w:rsid w:val="00976CB1"/>
    <w:rsid w:val="009927FC"/>
    <w:rsid w:val="0099693A"/>
    <w:rsid w:val="009A2971"/>
    <w:rsid w:val="009B0EAC"/>
    <w:rsid w:val="009B165E"/>
    <w:rsid w:val="009B1D34"/>
    <w:rsid w:val="009B3F3B"/>
    <w:rsid w:val="009C1499"/>
    <w:rsid w:val="009D5E43"/>
    <w:rsid w:val="009E3177"/>
    <w:rsid w:val="009E6D18"/>
    <w:rsid w:val="009F28FF"/>
    <w:rsid w:val="009F3CBA"/>
    <w:rsid w:val="00A07B73"/>
    <w:rsid w:val="00A10E61"/>
    <w:rsid w:val="00A13E3C"/>
    <w:rsid w:val="00A177CC"/>
    <w:rsid w:val="00A26E20"/>
    <w:rsid w:val="00A45640"/>
    <w:rsid w:val="00A60DB5"/>
    <w:rsid w:val="00A71F1B"/>
    <w:rsid w:val="00A74F4C"/>
    <w:rsid w:val="00A8141F"/>
    <w:rsid w:val="00A8477B"/>
    <w:rsid w:val="00A861EC"/>
    <w:rsid w:val="00A93CC7"/>
    <w:rsid w:val="00A951D0"/>
    <w:rsid w:val="00AA2D20"/>
    <w:rsid w:val="00AA32FD"/>
    <w:rsid w:val="00AA34BC"/>
    <w:rsid w:val="00AA4599"/>
    <w:rsid w:val="00AB01B2"/>
    <w:rsid w:val="00AB0E64"/>
    <w:rsid w:val="00AC1929"/>
    <w:rsid w:val="00AC24F6"/>
    <w:rsid w:val="00AC3662"/>
    <w:rsid w:val="00AC68F3"/>
    <w:rsid w:val="00AD6B7D"/>
    <w:rsid w:val="00AE1EA3"/>
    <w:rsid w:val="00AE224C"/>
    <w:rsid w:val="00AE39D5"/>
    <w:rsid w:val="00AF0F9B"/>
    <w:rsid w:val="00AF23CB"/>
    <w:rsid w:val="00AF442E"/>
    <w:rsid w:val="00B00CFF"/>
    <w:rsid w:val="00B00D93"/>
    <w:rsid w:val="00B14D9F"/>
    <w:rsid w:val="00B210BF"/>
    <w:rsid w:val="00B420C8"/>
    <w:rsid w:val="00B46C1D"/>
    <w:rsid w:val="00B556EB"/>
    <w:rsid w:val="00B6066E"/>
    <w:rsid w:val="00B62E20"/>
    <w:rsid w:val="00B66673"/>
    <w:rsid w:val="00B7703F"/>
    <w:rsid w:val="00B803D2"/>
    <w:rsid w:val="00B8500F"/>
    <w:rsid w:val="00B86BA9"/>
    <w:rsid w:val="00B873A8"/>
    <w:rsid w:val="00B96892"/>
    <w:rsid w:val="00BA03DE"/>
    <w:rsid w:val="00BA0FFD"/>
    <w:rsid w:val="00BB0445"/>
    <w:rsid w:val="00BB0A3C"/>
    <w:rsid w:val="00BE1DBF"/>
    <w:rsid w:val="00C0067C"/>
    <w:rsid w:val="00C07FB1"/>
    <w:rsid w:val="00C154C2"/>
    <w:rsid w:val="00C20216"/>
    <w:rsid w:val="00C34624"/>
    <w:rsid w:val="00C408D2"/>
    <w:rsid w:val="00C46A35"/>
    <w:rsid w:val="00C5509A"/>
    <w:rsid w:val="00C61DF2"/>
    <w:rsid w:val="00C66AAF"/>
    <w:rsid w:val="00C739AB"/>
    <w:rsid w:val="00C75846"/>
    <w:rsid w:val="00C81000"/>
    <w:rsid w:val="00C84138"/>
    <w:rsid w:val="00C92F82"/>
    <w:rsid w:val="00CA097B"/>
    <w:rsid w:val="00CA4CC1"/>
    <w:rsid w:val="00CB6F97"/>
    <w:rsid w:val="00CB773C"/>
    <w:rsid w:val="00CC2C9F"/>
    <w:rsid w:val="00CC4207"/>
    <w:rsid w:val="00CD15EF"/>
    <w:rsid w:val="00CE7F23"/>
    <w:rsid w:val="00CF3252"/>
    <w:rsid w:val="00D00B8D"/>
    <w:rsid w:val="00D07C43"/>
    <w:rsid w:val="00D1218D"/>
    <w:rsid w:val="00D16909"/>
    <w:rsid w:val="00D27363"/>
    <w:rsid w:val="00D30069"/>
    <w:rsid w:val="00D40325"/>
    <w:rsid w:val="00D52AA4"/>
    <w:rsid w:val="00D547FC"/>
    <w:rsid w:val="00D62AB9"/>
    <w:rsid w:val="00D62C85"/>
    <w:rsid w:val="00D64937"/>
    <w:rsid w:val="00D65A59"/>
    <w:rsid w:val="00D7081A"/>
    <w:rsid w:val="00D76359"/>
    <w:rsid w:val="00D86276"/>
    <w:rsid w:val="00D971BA"/>
    <w:rsid w:val="00DB35D6"/>
    <w:rsid w:val="00DC2954"/>
    <w:rsid w:val="00DC4495"/>
    <w:rsid w:val="00DC57EB"/>
    <w:rsid w:val="00DD41B2"/>
    <w:rsid w:val="00DD54A7"/>
    <w:rsid w:val="00DE7888"/>
    <w:rsid w:val="00DF06C2"/>
    <w:rsid w:val="00DF190E"/>
    <w:rsid w:val="00E146F4"/>
    <w:rsid w:val="00E214C0"/>
    <w:rsid w:val="00E35EC6"/>
    <w:rsid w:val="00E375E8"/>
    <w:rsid w:val="00E50281"/>
    <w:rsid w:val="00E61230"/>
    <w:rsid w:val="00E63ACA"/>
    <w:rsid w:val="00E67490"/>
    <w:rsid w:val="00E72D12"/>
    <w:rsid w:val="00E74DBB"/>
    <w:rsid w:val="00E76BE5"/>
    <w:rsid w:val="00E82663"/>
    <w:rsid w:val="00E878D7"/>
    <w:rsid w:val="00E92BFA"/>
    <w:rsid w:val="00E951F6"/>
    <w:rsid w:val="00EA03E6"/>
    <w:rsid w:val="00EB52DF"/>
    <w:rsid w:val="00EC3CDF"/>
    <w:rsid w:val="00EC422F"/>
    <w:rsid w:val="00ED280A"/>
    <w:rsid w:val="00ED40D1"/>
    <w:rsid w:val="00F1032D"/>
    <w:rsid w:val="00F20035"/>
    <w:rsid w:val="00F20D51"/>
    <w:rsid w:val="00F26516"/>
    <w:rsid w:val="00F37ECD"/>
    <w:rsid w:val="00F40A44"/>
    <w:rsid w:val="00F43210"/>
    <w:rsid w:val="00F53570"/>
    <w:rsid w:val="00F57F48"/>
    <w:rsid w:val="00F7289C"/>
    <w:rsid w:val="00F7312D"/>
    <w:rsid w:val="00F824D3"/>
    <w:rsid w:val="00F84BCA"/>
    <w:rsid w:val="00F85516"/>
    <w:rsid w:val="00FB5225"/>
    <w:rsid w:val="00FB5DFA"/>
    <w:rsid w:val="00FC3288"/>
    <w:rsid w:val="00FF4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2594BF"/>
  <w15:chartTrackingRefBased/>
  <w15:docId w15:val="{93E6E14C-EF57-4F53-A016-059F3358D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5C4A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F40A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F40A4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5C4AA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Intense Quote"/>
    <w:basedOn w:val="a"/>
    <w:next w:val="a"/>
    <w:link w:val="Char"/>
    <w:uiPriority w:val="30"/>
    <w:qFormat/>
    <w:rsid w:val="006D18F1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har">
    <w:name w:val="Έντονο απόσπ. Char"/>
    <w:basedOn w:val="a0"/>
    <w:link w:val="a3"/>
    <w:uiPriority w:val="30"/>
    <w:rsid w:val="006D18F1"/>
    <w:rPr>
      <w:i/>
      <w:iCs/>
      <w:color w:val="4472C4" w:themeColor="accent1"/>
    </w:rPr>
  </w:style>
  <w:style w:type="paragraph" w:styleId="a4">
    <w:name w:val="header"/>
    <w:basedOn w:val="a"/>
    <w:link w:val="Char0"/>
    <w:uiPriority w:val="99"/>
    <w:unhideWhenUsed/>
    <w:rsid w:val="00581AB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581AB2"/>
  </w:style>
  <w:style w:type="paragraph" w:styleId="a5">
    <w:name w:val="footer"/>
    <w:basedOn w:val="a"/>
    <w:link w:val="Char1"/>
    <w:uiPriority w:val="99"/>
    <w:unhideWhenUsed/>
    <w:rsid w:val="00581AB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581AB2"/>
  </w:style>
  <w:style w:type="character" w:customStyle="1" w:styleId="2Char">
    <w:name w:val="Επικεφαλίδα 2 Char"/>
    <w:basedOn w:val="a0"/>
    <w:link w:val="2"/>
    <w:uiPriority w:val="9"/>
    <w:rsid w:val="00F40A4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F40A4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6">
    <w:name w:val="List Paragraph"/>
    <w:basedOn w:val="a"/>
    <w:uiPriority w:val="34"/>
    <w:qFormat/>
    <w:rsid w:val="00533A0C"/>
    <w:pPr>
      <w:ind w:left="720"/>
      <w:contextualSpacing/>
    </w:pPr>
  </w:style>
  <w:style w:type="paragraph" w:styleId="a7">
    <w:name w:val="Revision"/>
    <w:hidden/>
    <w:uiPriority w:val="99"/>
    <w:semiHidden/>
    <w:rsid w:val="00D52AA4"/>
    <w:pPr>
      <w:spacing w:after="0" w:line="240" w:lineRule="auto"/>
    </w:pPr>
  </w:style>
  <w:style w:type="table" w:styleId="a8">
    <w:name w:val="Table Grid"/>
    <w:basedOn w:val="a1"/>
    <w:uiPriority w:val="39"/>
    <w:rsid w:val="008C7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79481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a">
    <w:name w:val="Intense Reference"/>
    <w:basedOn w:val="a0"/>
    <w:uiPriority w:val="32"/>
    <w:qFormat/>
    <w:rsid w:val="00934C70"/>
    <w:rPr>
      <w:b/>
      <w:bCs/>
      <w:smallCaps/>
      <w:color w:val="4472C4" w:themeColor="accent1"/>
      <w:spacing w:val="5"/>
    </w:rPr>
  </w:style>
  <w:style w:type="character" w:styleId="-">
    <w:name w:val="Hyperlink"/>
    <w:basedOn w:val="a0"/>
    <w:uiPriority w:val="99"/>
    <w:unhideWhenUsed/>
    <w:rsid w:val="00115C07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115C07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6A2E22"/>
    <w:rPr>
      <w:sz w:val="16"/>
      <w:szCs w:val="16"/>
    </w:rPr>
  </w:style>
  <w:style w:type="paragraph" w:styleId="ad">
    <w:name w:val="annotation text"/>
    <w:basedOn w:val="a"/>
    <w:link w:val="Char2"/>
    <w:uiPriority w:val="99"/>
    <w:unhideWhenUsed/>
    <w:rsid w:val="006A2E22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d"/>
    <w:uiPriority w:val="99"/>
    <w:rsid w:val="006A2E22"/>
    <w:rPr>
      <w:sz w:val="20"/>
      <w:szCs w:val="20"/>
    </w:rPr>
  </w:style>
  <w:style w:type="paragraph" w:styleId="ae">
    <w:name w:val="annotation subject"/>
    <w:basedOn w:val="ad"/>
    <w:next w:val="ad"/>
    <w:link w:val="Char3"/>
    <w:uiPriority w:val="99"/>
    <w:semiHidden/>
    <w:unhideWhenUsed/>
    <w:rsid w:val="006A2E22"/>
    <w:rPr>
      <w:b/>
      <w:bCs/>
    </w:rPr>
  </w:style>
  <w:style w:type="character" w:customStyle="1" w:styleId="Char3">
    <w:name w:val="Θέμα σχολίου Char"/>
    <w:basedOn w:val="Char2"/>
    <w:link w:val="ae"/>
    <w:uiPriority w:val="99"/>
    <w:semiHidden/>
    <w:rsid w:val="006A2E22"/>
    <w:rPr>
      <w:b/>
      <w:bCs/>
      <w:sz w:val="20"/>
      <w:szCs w:val="20"/>
    </w:rPr>
  </w:style>
  <w:style w:type="paragraph" w:styleId="af">
    <w:name w:val="Body Text"/>
    <w:basedOn w:val="a"/>
    <w:link w:val="Char4"/>
    <w:uiPriority w:val="1"/>
    <w:qFormat/>
    <w:rsid w:val="00AF442E"/>
    <w:pPr>
      <w:widowControl w:val="0"/>
      <w:autoSpaceDE w:val="0"/>
      <w:autoSpaceDN w:val="0"/>
      <w:spacing w:after="0" w:line="240" w:lineRule="auto"/>
      <w:ind w:left="1880"/>
    </w:pPr>
    <w:rPr>
      <w:rFonts w:ascii="Calibri" w:eastAsia="Calibri" w:hAnsi="Calibri" w:cs="Times New Roman"/>
      <w:lang w:val="el" w:eastAsia="el"/>
    </w:rPr>
  </w:style>
  <w:style w:type="character" w:customStyle="1" w:styleId="Char4">
    <w:name w:val="Σώμα κειμένου Char"/>
    <w:basedOn w:val="a0"/>
    <w:link w:val="af"/>
    <w:uiPriority w:val="1"/>
    <w:rsid w:val="00AF442E"/>
    <w:rPr>
      <w:rFonts w:ascii="Calibri" w:eastAsia="Calibri" w:hAnsi="Calibri" w:cs="Times New Roman"/>
      <w:lang w:val="el" w:eastAsia="el"/>
    </w:rPr>
  </w:style>
  <w:style w:type="character" w:customStyle="1" w:styleId="cf01">
    <w:name w:val="cf01"/>
    <w:basedOn w:val="a0"/>
    <w:rsid w:val="007E137C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a0"/>
    <w:rsid w:val="007E137C"/>
    <w:rPr>
      <w:rFonts w:ascii="Segoe UI" w:hAnsi="Segoe UI" w:cs="Segoe UI" w:hint="default"/>
      <w:b/>
      <w:bCs/>
      <w:color w:val="1F497D"/>
      <w:sz w:val="18"/>
      <w:szCs w:val="18"/>
    </w:rPr>
  </w:style>
  <w:style w:type="character" w:customStyle="1" w:styleId="cf21">
    <w:name w:val="cf21"/>
    <w:basedOn w:val="a0"/>
    <w:rsid w:val="007E137C"/>
    <w:rPr>
      <w:rFonts w:ascii="Segoe UI" w:hAnsi="Segoe UI" w:cs="Segoe UI" w:hint="default"/>
      <w:b/>
      <w:bCs/>
      <w:color w:val="1F497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3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661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Paraskevi Tsimitri</dc:creator>
  <cp:keywords/>
  <dc:description/>
  <cp:lastModifiedBy>ΒΑΡΛΑΜΗ ΕΛΕΝΗ</cp:lastModifiedBy>
  <cp:revision>8</cp:revision>
  <cp:lastPrinted>2024-01-17T07:44:00Z</cp:lastPrinted>
  <dcterms:created xsi:type="dcterms:W3CDTF">2024-01-17T07:21:00Z</dcterms:created>
  <dcterms:modified xsi:type="dcterms:W3CDTF">2024-01-17T07:56:00Z</dcterms:modified>
</cp:coreProperties>
</file>